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10FB3" w14:textId="77777777" w:rsidR="002453AD" w:rsidRPr="004213AE" w:rsidRDefault="002453AD" w:rsidP="002453AD">
      <w:pPr>
        <w:spacing w:line="312" w:lineRule="auto"/>
        <w:jc w:val="right"/>
        <w:rPr>
          <w:rFonts w:ascii="Sylfaen" w:hAnsi="Sylfaen"/>
          <w:b/>
          <w:i/>
          <w:sz w:val="20"/>
          <w:szCs w:val="20"/>
          <w:u w:val="single"/>
          <w:lang w:val="ka-GE"/>
        </w:rPr>
      </w:pPr>
      <w:r w:rsidRPr="004213AE">
        <w:rPr>
          <w:rFonts w:ascii="Sylfaen" w:hAnsi="Sylfaen"/>
          <w:b/>
          <w:i/>
          <w:sz w:val="20"/>
          <w:szCs w:val="20"/>
          <w:u w:val="single"/>
          <w:lang w:val="ka-GE"/>
        </w:rPr>
        <w:t>პროექტი</w:t>
      </w:r>
    </w:p>
    <w:p w14:paraId="03040F03" w14:textId="77777777" w:rsidR="002453AD" w:rsidRPr="004213AE" w:rsidRDefault="002453AD" w:rsidP="002453AD">
      <w:pPr>
        <w:spacing w:line="312" w:lineRule="auto"/>
        <w:jc w:val="center"/>
        <w:rPr>
          <w:rFonts w:ascii="Sylfaen" w:hAnsi="Sylfaen"/>
          <w:b/>
          <w:sz w:val="24"/>
          <w:szCs w:val="24"/>
        </w:rPr>
      </w:pPr>
      <w:proofErr w:type="spellStart"/>
      <w:proofErr w:type="gramStart"/>
      <w:r w:rsidRPr="004213AE">
        <w:rPr>
          <w:rFonts w:ascii="Sylfaen" w:hAnsi="Sylfaen"/>
          <w:b/>
          <w:sz w:val="24"/>
          <w:szCs w:val="24"/>
        </w:rPr>
        <w:t>საქართველოს</w:t>
      </w:r>
      <w:proofErr w:type="spellEnd"/>
      <w:proofErr w:type="gramEnd"/>
      <w:r w:rsidRPr="004213AE">
        <w:rPr>
          <w:rFonts w:ascii="Sylfaen" w:hAnsi="Sylfaen"/>
          <w:b/>
          <w:sz w:val="24"/>
          <w:szCs w:val="24"/>
        </w:rPr>
        <w:t xml:space="preserve"> </w:t>
      </w:r>
      <w:proofErr w:type="spellStart"/>
      <w:r w:rsidRPr="004213AE">
        <w:rPr>
          <w:rFonts w:ascii="Sylfaen" w:hAnsi="Sylfaen"/>
          <w:b/>
          <w:sz w:val="24"/>
          <w:szCs w:val="24"/>
        </w:rPr>
        <w:t>მთავრობის</w:t>
      </w:r>
      <w:proofErr w:type="spellEnd"/>
    </w:p>
    <w:p w14:paraId="4DC0966B" w14:textId="77777777" w:rsidR="002453AD" w:rsidRPr="004213AE" w:rsidRDefault="002453AD" w:rsidP="002453AD">
      <w:pPr>
        <w:spacing w:line="312" w:lineRule="auto"/>
        <w:jc w:val="center"/>
        <w:rPr>
          <w:rFonts w:ascii="Sylfaen" w:hAnsi="Sylfaen"/>
          <w:b/>
          <w:sz w:val="24"/>
          <w:szCs w:val="24"/>
        </w:rPr>
      </w:pPr>
      <w:proofErr w:type="spellStart"/>
      <w:proofErr w:type="gramStart"/>
      <w:r w:rsidRPr="004213AE">
        <w:rPr>
          <w:rFonts w:ascii="Sylfaen" w:hAnsi="Sylfaen"/>
          <w:b/>
          <w:sz w:val="24"/>
          <w:szCs w:val="24"/>
        </w:rPr>
        <w:t>დადგენილება</w:t>
      </w:r>
      <w:proofErr w:type="spellEnd"/>
      <w:proofErr w:type="gramEnd"/>
      <w:r w:rsidRPr="004213AE">
        <w:rPr>
          <w:rFonts w:ascii="Sylfaen" w:hAnsi="Sylfaen"/>
          <w:b/>
          <w:sz w:val="24"/>
          <w:szCs w:val="24"/>
        </w:rPr>
        <w:t xml:space="preserve"> №</w:t>
      </w:r>
    </w:p>
    <w:p w14:paraId="705766C7" w14:textId="77777777" w:rsidR="002453AD" w:rsidRPr="004213AE" w:rsidRDefault="002453AD" w:rsidP="002453AD">
      <w:pPr>
        <w:spacing w:line="312" w:lineRule="auto"/>
        <w:jc w:val="center"/>
        <w:rPr>
          <w:rFonts w:ascii="Sylfaen" w:hAnsi="Sylfaen"/>
          <w:b/>
          <w:sz w:val="24"/>
          <w:szCs w:val="24"/>
          <w:lang w:val="ka-GE"/>
        </w:rPr>
      </w:pPr>
      <w:r w:rsidRPr="004213AE">
        <w:rPr>
          <w:rFonts w:ascii="Sylfaen" w:hAnsi="Sylfaen"/>
          <w:b/>
          <w:sz w:val="24"/>
          <w:szCs w:val="24"/>
        </w:rPr>
        <w:t>20</w:t>
      </w:r>
      <w:r w:rsidRPr="004213AE">
        <w:rPr>
          <w:rFonts w:ascii="Sylfaen" w:hAnsi="Sylfaen"/>
          <w:b/>
          <w:sz w:val="24"/>
          <w:szCs w:val="24"/>
          <w:lang w:val="ka-GE"/>
        </w:rPr>
        <w:t>21</w:t>
      </w:r>
      <w:r w:rsidRPr="004213AE">
        <w:rPr>
          <w:rFonts w:ascii="Sylfaen" w:hAnsi="Sylfaen"/>
          <w:b/>
          <w:sz w:val="24"/>
          <w:szCs w:val="24"/>
        </w:rPr>
        <w:t xml:space="preserve"> </w:t>
      </w:r>
      <w:proofErr w:type="spellStart"/>
      <w:r w:rsidRPr="004213AE">
        <w:rPr>
          <w:rFonts w:ascii="Sylfaen" w:hAnsi="Sylfaen"/>
          <w:b/>
          <w:sz w:val="24"/>
          <w:szCs w:val="24"/>
        </w:rPr>
        <w:t>წლის</w:t>
      </w:r>
      <w:proofErr w:type="spellEnd"/>
      <w:r w:rsidRPr="004213AE">
        <w:rPr>
          <w:rFonts w:ascii="Sylfaen" w:hAnsi="Sylfaen"/>
          <w:b/>
          <w:sz w:val="24"/>
          <w:szCs w:val="24"/>
        </w:rPr>
        <w:t xml:space="preserve"> …</w:t>
      </w:r>
      <w:r w:rsidRPr="004213AE">
        <w:rPr>
          <w:rFonts w:ascii="Sylfaen" w:hAnsi="Sylfaen"/>
          <w:b/>
          <w:sz w:val="24"/>
          <w:szCs w:val="24"/>
          <w:lang w:val="ka-GE"/>
        </w:rPr>
        <w:t xml:space="preserve">იანვარი                 </w:t>
      </w:r>
    </w:p>
    <w:p w14:paraId="640EE451" w14:textId="77777777" w:rsidR="002453AD" w:rsidRPr="004213AE" w:rsidRDefault="002453AD" w:rsidP="002453AD">
      <w:pPr>
        <w:spacing w:line="312" w:lineRule="auto"/>
        <w:jc w:val="center"/>
        <w:rPr>
          <w:rFonts w:ascii="Sylfaen" w:hAnsi="Sylfaen"/>
          <w:b/>
          <w:sz w:val="24"/>
          <w:szCs w:val="24"/>
        </w:rPr>
      </w:pPr>
      <w:r w:rsidRPr="004213AE">
        <w:rPr>
          <w:rFonts w:ascii="Sylfaen" w:hAnsi="Sylfaen"/>
          <w:b/>
          <w:sz w:val="24"/>
          <w:szCs w:val="24"/>
        </w:rPr>
        <w:t xml:space="preserve">ქ. </w:t>
      </w:r>
      <w:proofErr w:type="spellStart"/>
      <w:proofErr w:type="gramStart"/>
      <w:r w:rsidRPr="004213AE">
        <w:rPr>
          <w:rFonts w:ascii="Sylfaen" w:hAnsi="Sylfaen"/>
          <w:b/>
          <w:sz w:val="24"/>
          <w:szCs w:val="24"/>
        </w:rPr>
        <w:t>თბილისი</w:t>
      </w:r>
      <w:proofErr w:type="spellEnd"/>
      <w:proofErr w:type="gramEnd"/>
    </w:p>
    <w:p w14:paraId="2A59D35D" w14:textId="77777777" w:rsidR="002453AD" w:rsidRPr="004213AE" w:rsidRDefault="002453AD" w:rsidP="002453AD">
      <w:pPr>
        <w:spacing w:line="312" w:lineRule="auto"/>
        <w:jc w:val="both"/>
        <w:rPr>
          <w:rFonts w:ascii="Sylfaen" w:hAnsi="Sylfaen"/>
          <w:sz w:val="24"/>
          <w:szCs w:val="24"/>
        </w:rPr>
      </w:pPr>
      <w:r w:rsidRPr="004213AE">
        <w:rPr>
          <w:rFonts w:ascii="Sylfaen" w:hAnsi="Sylfaen"/>
          <w:sz w:val="24"/>
          <w:szCs w:val="24"/>
        </w:rPr>
        <w:t xml:space="preserve"> </w:t>
      </w:r>
    </w:p>
    <w:p w14:paraId="530E6BC1" w14:textId="77777777" w:rsidR="002453AD" w:rsidRPr="004213AE" w:rsidRDefault="002453AD" w:rsidP="002453AD">
      <w:pPr>
        <w:spacing w:line="312" w:lineRule="auto"/>
        <w:jc w:val="center"/>
        <w:rPr>
          <w:rFonts w:ascii="Sylfaen" w:hAnsi="Sylfaen"/>
          <w:b/>
          <w:sz w:val="24"/>
          <w:szCs w:val="24"/>
        </w:rPr>
      </w:pPr>
      <w:r w:rsidRPr="004213AE">
        <w:rPr>
          <w:rFonts w:ascii="Sylfaen" w:hAnsi="Sylfaen"/>
          <w:b/>
          <w:sz w:val="24"/>
          <w:szCs w:val="24"/>
        </w:rPr>
        <w:t>„</w:t>
      </w:r>
      <w:proofErr w:type="spellStart"/>
      <w:r w:rsidRPr="004213AE">
        <w:rPr>
          <w:rFonts w:ascii="Sylfaen" w:hAnsi="Sylfaen"/>
          <w:b/>
          <w:sz w:val="24"/>
          <w:szCs w:val="24"/>
        </w:rPr>
        <w:t>ტექნიკური</w:t>
      </w:r>
      <w:proofErr w:type="spellEnd"/>
      <w:r w:rsidRPr="004213AE">
        <w:rPr>
          <w:rFonts w:ascii="Sylfaen" w:hAnsi="Sylfaen"/>
          <w:b/>
          <w:sz w:val="24"/>
          <w:szCs w:val="24"/>
        </w:rPr>
        <w:t xml:space="preserve"> </w:t>
      </w:r>
      <w:proofErr w:type="spellStart"/>
      <w:r w:rsidRPr="004213AE">
        <w:rPr>
          <w:rFonts w:ascii="Sylfaen" w:hAnsi="Sylfaen"/>
          <w:b/>
          <w:sz w:val="24"/>
          <w:szCs w:val="24"/>
        </w:rPr>
        <w:t>რეგლამენტის</w:t>
      </w:r>
      <w:proofErr w:type="spellEnd"/>
      <w:r w:rsidRPr="004213AE">
        <w:rPr>
          <w:rFonts w:ascii="Sylfaen" w:hAnsi="Sylfaen"/>
          <w:b/>
          <w:sz w:val="24"/>
          <w:szCs w:val="24"/>
        </w:rPr>
        <w:t xml:space="preserve"> – „</w:t>
      </w:r>
      <w:proofErr w:type="spellStart"/>
      <w:r w:rsidRPr="004213AE">
        <w:rPr>
          <w:rFonts w:ascii="Sylfaen" w:hAnsi="Sylfaen"/>
          <w:b/>
          <w:sz w:val="24"/>
          <w:szCs w:val="24"/>
        </w:rPr>
        <w:t>ავტოსატრანსპორტო</w:t>
      </w:r>
      <w:proofErr w:type="spellEnd"/>
      <w:r w:rsidRPr="004213AE">
        <w:rPr>
          <w:rFonts w:ascii="Sylfaen" w:hAnsi="Sylfaen"/>
          <w:b/>
          <w:sz w:val="24"/>
          <w:szCs w:val="24"/>
        </w:rPr>
        <w:t xml:space="preserve"> </w:t>
      </w:r>
      <w:proofErr w:type="spellStart"/>
      <w:r w:rsidRPr="004213AE">
        <w:rPr>
          <w:rFonts w:ascii="Sylfaen" w:hAnsi="Sylfaen"/>
          <w:b/>
          <w:sz w:val="24"/>
          <w:szCs w:val="24"/>
        </w:rPr>
        <w:t>საშუალების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პერიოდული</w:t>
      </w:r>
      <w:proofErr w:type="spellEnd"/>
      <w:r w:rsidRPr="004213AE">
        <w:rPr>
          <w:rFonts w:ascii="Sylfaen" w:hAnsi="Sylfaen"/>
          <w:b/>
          <w:sz w:val="24"/>
          <w:szCs w:val="24"/>
        </w:rPr>
        <w:t xml:space="preserve"> </w:t>
      </w:r>
      <w:proofErr w:type="spellStart"/>
      <w:r w:rsidRPr="004213AE">
        <w:rPr>
          <w:rFonts w:ascii="Sylfaen" w:hAnsi="Sylfaen"/>
          <w:b/>
          <w:sz w:val="24"/>
          <w:szCs w:val="24"/>
        </w:rPr>
        <w:t>ტექნიკური</w:t>
      </w:r>
      <w:proofErr w:type="spellEnd"/>
      <w:r w:rsidRPr="004213AE">
        <w:rPr>
          <w:rFonts w:ascii="Sylfaen" w:hAnsi="Sylfaen"/>
          <w:b/>
          <w:sz w:val="24"/>
          <w:szCs w:val="24"/>
        </w:rPr>
        <w:t xml:space="preserve"> </w:t>
      </w:r>
      <w:proofErr w:type="spellStart"/>
      <w:r w:rsidRPr="004213AE">
        <w:rPr>
          <w:rFonts w:ascii="Sylfaen" w:hAnsi="Sylfaen"/>
          <w:b/>
          <w:sz w:val="24"/>
          <w:szCs w:val="24"/>
        </w:rPr>
        <w:t>ინსპექტირების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ცენტრების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შენობა-ნაგებობების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აღჭურვილობისა</w:t>
      </w:r>
      <w:proofErr w:type="spellEnd"/>
      <w:r w:rsidRPr="004213AE">
        <w:rPr>
          <w:rFonts w:ascii="Sylfaen" w:hAnsi="Sylfaen"/>
          <w:b/>
          <w:sz w:val="24"/>
          <w:szCs w:val="24"/>
        </w:rPr>
        <w:t xml:space="preserve"> </w:t>
      </w:r>
      <w:proofErr w:type="spellStart"/>
      <w:r w:rsidRPr="004213AE">
        <w:rPr>
          <w:rFonts w:ascii="Sylfaen" w:hAnsi="Sylfaen"/>
          <w:b/>
          <w:sz w:val="24"/>
          <w:szCs w:val="24"/>
        </w:rPr>
        <w:t>და</w:t>
      </w:r>
      <w:proofErr w:type="spellEnd"/>
      <w:r w:rsidRPr="004213AE">
        <w:rPr>
          <w:rFonts w:ascii="Sylfaen" w:hAnsi="Sylfaen"/>
          <w:b/>
          <w:sz w:val="24"/>
          <w:szCs w:val="24"/>
        </w:rPr>
        <w:t xml:space="preserve"> </w:t>
      </w:r>
      <w:proofErr w:type="spellStart"/>
      <w:r w:rsidRPr="004213AE">
        <w:rPr>
          <w:rFonts w:ascii="Sylfaen" w:hAnsi="Sylfaen"/>
          <w:b/>
          <w:sz w:val="24"/>
          <w:szCs w:val="24"/>
        </w:rPr>
        <w:t>პერსონალის</w:t>
      </w:r>
      <w:proofErr w:type="spellEnd"/>
      <w:r w:rsidRPr="004213AE">
        <w:rPr>
          <w:rFonts w:ascii="Sylfaen" w:hAnsi="Sylfaen"/>
          <w:b/>
          <w:sz w:val="24"/>
          <w:szCs w:val="24"/>
        </w:rPr>
        <w:t xml:space="preserve"> </w:t>
      </w:r>
      <w:proofErr w:type="spellStart"/>
      <w:r w:rsidRPr="004213AE">
        <w:rPr>
          <w:rFonts w:ascii="Sylfaen" w:hAnsi="Sylfaen"/>
          <w:b/>
          <w:sz w:val="24"/>
          <w:szCs w:val="24"/>
        </w:rPr>
        <w:t>ტექნიკური</w:t>
      </w:r>
      <w:proofErr w:type="spellEnd"/>
      <w:r w:rsidRPr="004213AE">
        <w:rPr>
          <w:rFonts w:ascii="Sylfaen" w:hAnsi="Sylfaen"/>
          <w:b/>
          <w:sz w:val="24"/>
          <w:szCs w:val="24"/>
        </w:rPr>
        <w:t xml:space="preserve"> </w:t>
      </w:r>
      <w:proofErr w:type="spellStart"/>
      <w:r w:rsidRPr="004213AE">
        <w:rPr>
          <w:rFonts w:ascii="Sylfaen" w:hAnsi="Sylfaen"/>
          <w:b/>
          <w:sz w:val="24"/>
          <w:szCs w:val="24"/>
        </w:rPr>
        <w:t>კვალიფიკაციის</w:t>
      </w:r>
      <w:proofErr w:type="spellEnd"/>
      <w:r w:rsidRPr="004213AE">
        <w:rPr>
          <w:rFonts w:ascii="Sylfaen" w:hAnsi="Sylfaen"/>
          <w:b/>
          <w:sz w:val="24"/>
          <w:szCs w:val="24"/>
        </w:rPr>
        <w:t xml:space="preserve"> </w:t>
      </w:r>
      <w:proofErr w:type="spellStart"/>
      <w:r w:rsidRPr="004213AE">
        <w:rPr>
          <w:rFonts w:ascii="Sylfaen" w:hAnsi="Sylfaen"/>
          <w:b/>
          <w:sz w:val="24"/>
          <w:szCs w:val="24"/>
        </w:rPr>
        <w:t>მიმართ</w:t>
      </w:r>
      <w:proofErr w:type="spellEnd"/>
      <w:r w:rsidRPr="004213AE">
        <w:rPr>
          <w:rFonts w:ascii="Sylfaen" w:hAnsi="Sylfaen"/>
          <w:b/>
          <w:sz w:val="24"/>
          <w:szCs w:val="24"/>
        </w:rPr>
        <w:t xml:space="preserve"> </w:t>
      </w:r>
      <w:proofErr w:type="spellStart"/>
      <w:r w:rsidRPr="004213AE">
        <w:rPr>
          <w:rFonts w:ascii="Sylfaen" w:hAnsi="Sylfaen"/>
          <w:b/>
          <w:sz w:val="24"/>
          <w:szCs w:val="24"/>
        </w:rPr>
        <w:t>მოთხოვნების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დამტკიცების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თაობაზე</w:t>
      </w:r>
      <w:proofErr w:type="spellEnd"/>
      <w:r w:rsidRPr="004213AE">
        <w:rPr>
          <w:rFonts w:ascii="Sylfaen" w:hAnsi="Sylfaen"/>
          <w:b/>
          <w:sz w:val="24"/>
          <w:szCs w:val="24"/>
        </w:rPr>
        <w:t xml:space="preserve">“ </w:t>
      </w:r>
      <w:proofErr w:type="spellStart"/>
      <w:r w:rsidRPr="004213AE">
        <w:rPr>
          <w:rFonts w:ascii="Sylfaen" w:hAnsi="Sylfaen"/>
          <w:b/>
          <w:sz w:val="24"/>
          <w:szCs w:val="24"/>
        </w:rPr>
        <w:t>საქართველოს</w:t>
      </w:r>
      <w:proofErr w:type="spellEnd"/>
      <w:r w:rsidRPr="004213AE">
        <w:rPr>
          <w:rFonts w:ascii="Sylfaen" w:hAnsi="Sylfaen"/>
          <w:b/>
          <w:sz w:val="24"/>
          <w:szCs w:val="24"/>
        </w:rPr>
        <w:t xml:space="preserve"> </w:t>
      </w:r>
      <w:proofErr w:type="spellStart"/>
      <w:r w:rsidRPr="004213AE">
        <w:rPr>
          <w:rFonts w:ascii="Sylfaen" w:hAnsi="Sylfaen"/>
          <w:b/>
          <w:sz w:val="24"/>
          <w:szCs w:val="24"/>
        </w:rPr>
        <w:t>მთავრობის</w:t>
      </w:r>
      <w:proofErr w:type="spellEnd"/>
      <w:r w:rsidRPr="004213AE">
        <w:rPr>
          <w:rFonts w:ascii="Sylfaen" w:hAnsi="Sylfaen"/>
          <w:b/>
          <w:sz w:val="24"/>
          <w:szCs w:val="24"/>
        </w:rPr>
        <w:t xml:space="preserve"> 2017 </w:t>
      </w:r>
      <w:proofErr w:type="spellStart"/>
      <w:r w:rsidRPr="004213AE">
        <w:rPr>
          <w:rFonts w:ascii="Sylfaen" w:hAnsi="Sylfaen"/>
          <w:b/>
          <w:sz w:val="24"/>
          <w:szCs w:val="24"/>
        </w:rPr>
        <w:t>წლის</w:t>
      </w:r>
      <w:proofErr w:type="spellEnd"/>
      <w:r w:rsidRPr="004213AE">
        <w:rPr>
          <w:rFonts w:ascii="Sylfaen" w:hAnsi="Sylfaen"/>
          <w:b/>
          <w:sz w:val="24"/>
          <w:szCs w:val="24"/>
        </w:rPr>
        <w:t xml:space="preserve"> 1 </w:t>
      </w:r>
      <w:proofErr w:type="spellStart"/>
      <w:r w:rsidRPr="004213AE">
        <w:rPr>
          <w:rFonts w:ascii="Sylfaen" w:hAnsi="Sylfaen"/>
          <w:b/>
          <w:sz w:val="24"/>
          <w:szCs w:val="24"/>
        </w:rPr>
        <w:t>დეკემბრის</w:t>
      </w:r>
      <w:proofErr w:type="spellEnd"/>
      <w:r w:rsidRPr="004213AE">
        <w:rPr>
          <w:rFonts w:ascii="Sylfaen" w:hAnsi="Sylfaen"/>
          <w:b/>
          <w:sz w:val="24"/>
          <w:szCs w:val="24"/>
        </w:rPr>
        <w:t xml:space="preserve"> №511 </w:t>
      </w:r>
      <w:proofErr w:type="spellStart"/>
      <w:r w:rsidRPr="004213AE">
        <w:rPr>
          <w:rFonts w:ascii="Sylfaen" w:hAnsi="Sylfaen"/>
          <w:b/>
          <w:sz w:val="24"/>
          <w:szCs w:val="24"/>
        </w:rPr>
        <w:t>დადგენილებაში</w:t>
      </w:r>
      <w:proofErr w:type="spellEnd"/>
      <w:r w:rsidRPr="004213AE">
        <w:rPr>
          <w:rFonts w:ascii="Sylfaen" w:hAnsi="Sylfaen"/>
          <w:b/>
          <w:sz w:val="24"/>
          <w:szCs w:val="24"/>
        </w:rPr>
        <w:t xml:space="preserve"> </w:t>
      </w:r>
      <w:proofErr w:type="spellStart"/>
      <w:r w:rsidRPr="004213AE">
        <w:rPr>
          <w:rFonts w:ascii="Sylfaen" w:hAnsi="Sylfaen"/>
          <w:b/>
          <w:sz w:val="24"/>
          <w:szCs w:val="24"/>
        </w:rPr>
        <w:t>ცვლილების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შეტანის</w:t>
      </w:r>
      <w:proofErr w:type="spellEnd"/>
      <w:r w:rsidRPr="004213AE">
        <w:rPr>
          <w:rFonts w:ascii="Sylfaen" w:hAnsi="Sylfaen"/>
          <w:b/>
          <w:sz w:val="24"/>
          <w:szCs w:val="24"/>
        </w:rPr>
        <w:t xml:space="preserve"> </w:t>
      </w:r>
      <w:proofErr w:type="spellStart"/>
      <w:r w:rsidRPr="004213AE">
        <w:rPr>
          <w:rFonts w:ascii="Sylfaen" w:hAnsi="Sylfaen"/>
          <w:b/>
          <w:sz w:val="24"/>
          <w:szCs w:val="24"/>
        </w:rPr>
        <w:t>შესახებ</w:t>
      </w:r>
      <w:proofErr w:type="spellEnd"/>
    </w:p>
    <w:p w14:paraId="6B48A433" w14:textId="77777777" w:rsidR="002453AD" w:rsidRPr="004213AE" w:rsidRDefault="002453AD" w:rsidP="002453AD">
      <w:pPr>
        <w:spacing w:line="312" w:lineRule="auto"/>
        <w:jc w:val="both"/>
        <w:rPr>
          <w:rFonts w:ascii="Sylfaen" w:hAnsi="Sylfaen"/>
        </w:rPr>
      </w:pPr>
    </w:p>
    <w:p w14:paraId="5CD0379B" w14:textId="77777777" w:rsidR="002453AD" w:rsidRPr="004213AE" w:rsidRDefault="002453AD" w:rsidP="002453AD">
      <w:pPr>
        <w:spacing w:line="312" w:lineRule="auto"/>
        <w:jc w:val="both"/>
        <w:rPr>
          <w:rFonts w:ascii="Sylfaen" w:hAnsi="Sylfaen"/>
        </w:rPr>
      </w:pPr>
    </w:p>
    <w:p w14:paraId="3AF2118C" w14:textId="77777777" w:rsidR="002453AD" w:rsidRPr="004213AE" w:rsidRDefault="002453AD" w:rsidP="002453AD">
      <w:pPr>
        <w:spacing w:line="312" w:lineRule="auto"/>
        <w:jc w:val="both"/>
        <w:rPr>
          <w:rFonts w:ascii="Sylfaen" w:hAnsi="Sylfaen"/>
          <w:b/>
        </w:rPr>
      </w:pPr>
      <w:proofErr w:type="spellStart"/>
      <w:proofErr w:type="gramStart"/>
      <w:r w:rsidRPr="004213AE">
        <w:rPr>
          <w:rFonts w:ascii="Sylfaen" w:hAnsi="Sylfaen"/>
          <w:b/>
        </w:rPr>
        <w:t>მუხლი</w:t>
      </w:r>
      <w:proofErr w:type="spellEnd"/>
      <w:proofErr w:type="gramEnd"/>
      <w:r w:rsidRPr="004213AE">
        <w:rPr>
          <w:rFonts w:ascii="Sylfaen" w:hAnsi="Sylfaen"/>
          <w:b/>
        </w:rPr>
        <w:t xml:space="preserve"> 1</w:t>
      </w:r>
    </w:p>
    <w:p w14:paraId="7397F256" w14:textId="77777777" w:rsidR="002453AD" w:rsidRPr="004213AE" w:rsidRDefault="002453AD" w:rsidP="002453AD">
      <w:pPr>
        <w:spacing w:line="312" w:lineRule="auto"/>
        <w:jc w:val="both"/>
        <w:rPr>
          <w:rFonts w:ascii="Sylfaen" w:hAnsi="Sylfaen"/>
        </w:rPr>
      </w:pPr>
      <w:r w:rsidRPr="004213AE">
        <w:rPr>
          <w:rFonts w:ascii="Sylfaen" w:hAnsi="Sylfaen"/>
        </w:rPr>
        <w:t>„</w:t>
      </w:r>
      <w:proofErr w:type="spellStart"/>
      <w:r w:rsidRPr="004213AE">
        <w:rPr>
          <w:rFonts w:ascii="Sylfaen" w:hAnsi="Sylfaen"/>
        </w:rPr>
        <w:t>ნორმატიული</w:t>
      </w:r>
      <w:proofErr w:type="spellEnd"/>
      <w:r w:rsidRPr="004213AE">
        <w:rPr>
          <w:rFonts w:ascii="Sylfaen" w:hAnsi="Sylfaen"/>
        </w:rPr>
        <w:t xml:space="preserve"> </w:t>
      </w:r>
      <w:proofErr w:type="spellStart"/>
      <w:r w:rsidRPr="004213AE">
        <w:rPr>
          <w:rFonts w:ascii="Sylfaen" w:hAnsi="Sylfaen"/>
        </w:rPr>
        <w:t>აქტების</w:t>
      </w:r>
      <w:proofErr w:type="spellEnd"/>
      <w:r w:rsidRPr="004213AE">
        <w:rPr>
          <w:rFonts w:ascii="Sylfaen" w:hAnsi="Sylfaen"/>
        </w:rPr>
        <w:t xml:space="preserve"> </w:t>
      </w:r>
      <w:proofErr w:type="spellStart"/>
      <w:r w:rsidRPr="004213AE">
        <w:rPr>
          <w:rFonts w:ascii="Sylfaen" w:hAnsi="Sylfaen"/>
        </w:rPr>
        <w:t>შესახებ</w:t>
      </w:r>
      <w:proofErr w:type="spellEnd"/>
      <w:r w:rsidRPr="004213AE">
        <w:rPr>
          <w:rFonts w:ascii="Sylfaen" w:hAnsi="Sylfaen"/>
        </w:rPr>
        <w:t xml:space="preserve">“ </w:t>
      </w:r>
      <w:proofErr w:type="spellStart"/>
      <w:r w:rsidRPr="004213AE">
        <w:rPr>
          <w:rFonts w:ascii="Sylfaen" w:hAnsi="Sylfaen"/>
        </w:rPr>
        <w:t>საქართველოს</w:t>
      </w:r>
      <w:proofErr w:type="spellEnd"/>
      <w:r w:rsidRPr="004213AE">
        <w:rPr>
          <w:rFonts w:ascii="Sylfaen" w:hAnsi="Sylfaen"/>
        </w:rPr>
        <w:t xml:space="preserve"> </w:t>
      </w:r>
      <w:proofErr w:type="spellStart"/>
      <w:r w:rsidRPr="004213AE">
        <w:rPr>
          <w:rFonts w:ascii="Sylfaen" w:hAnsi="Sylfaen"/>
        </w:rPr>
        <w:t>ორგანული</w:t>
      </w:r>
      <w:proofErr w:type="spellEnd"/>
      <w:r w:rsidRPr="004213AE">
        <w:rPr>
          <w:rFonts w:ascii="Sylfaen" w:hAnsi="Sylfaen"/>
        </w:rPr>
        <w:t xml:space="preserve"> </w:t>
      </w:r>
      <w:proofErr w:type="spellStart"/>
      <w:r w:rsidRPr="004213AE">
        <w:rPr>
          <w:rFonts w:ascii="Sylfaen" w:hAnsi="Sylfaen"/>
        </w:rPr>
        <w:t>კანონის</w:t>
      </w:r>
      <w:proofErr w:type="spellEnd"/>
      <w:r w:rsidRPr="004213AE">
        <w:rPr>
          <w:rFonts w:ascii="Sylfaen" w:hAnsi="Sylfaen"/>
        </w:rPr>
        <w:t xml:space="preserve"> მე-20 </w:t>
      </w:r>
      <w:proofErr w:type="spellStart"/>
      <w:r w:rsidRPr="004213AE">
        <w:rPr>
          <w:rFonts w:ascii="Sylfaen" w:hAnsi="Sylfaen"/>
        </w:rPr>
        <w:t>მუხლის</w:t>
      </w:r>
      <w:proofErr w:type="spellEnd"/>
      <w:r w:rsidRPr="004213AE">
        <w:rPr>
          <w:rFonts w:ascii="Sylfaen" w:hAnsi="Sylfaen"/>
        </w:rPr>
        <w:t xml:space="preserve"> მე-4 </w:t>
      </w:r>
      <w:proofErr w:type="spellStart"/>
      <w:r w:rsidRPr="004213AE">
        <w:rPr>
          <w:rFonts w:ascii="Sylfaen" w:hAnsi="Sylfaen"/>
        </w:rPr>
        <w:t>პუნქტის</w:t>
      </w:r>
      <w:proofErr w:type="spellEnd"/>
      <w:r w:rsidRPr="004213AE">
        <w:rPr>
          <w:rFonts w:ascii="Sylfaen" w:hAnsi="Sylfaen"/>
        </w:rPr>
        <w:t xml:space="preserve"> </w:t>
      </w:r>
      <w:proofErr w:type="spellStart"/>
      <w:r w:rsidRPr="004213AE">
        <w:rPr>
          <w:rFonts w:ascii="Sylfaen" w:hAnsi="Sylfaen"/>
        </w:rPr>
        <w:t>შესაბამისად</w:t>
      </w:r>
      <w:proofErr w:type="spellEnd"/>
      <w:r w:rsidRPr="004213AE">
        <w:rPr>
          <w:rFonts w:ascii="Sylfaen" w:hAnsi="Sylfaen"/>
        </w:rPr>
        <w:t>,  „</w:t>
      </w:r>
      <w:proofErr w:type="spellStart"/>
      <w:r w:rsidRPr="004213AE">
        <w:rPr>
          <w:rFonts w:ascii="Sylfaen" w:hAnsi="Sylfaen"/>
        </w:rPr>
        <w:t>ტექნიკური</w:t>
      </w:r>
      <w:proofErr w:type="spellEnd"/>
      <w:r w:rsidRPr="004213AE">
        <w:rPr>
          <w:rFonts w:ascii="Sylfaen" w:hAnsi="Sylfaen"/>
        </w:rPr>
        <w:t xml:space="preserve"> </w:t>
      </w:r>
      <w:proofErr w:type="spellStart"/>
      <w:r w:rsidRPr="004213AE">
        <w:rPr>
          <w:rFonts w:ascii="Sylfaen" w:hAnsi="Sylfaen"/>
        </w:rPr>
        <w:t>რეგლამენტის</w:t>
      </w:r>
      <w:proofErr w:type="spellEnd"/>
      <w:r w:rsidRPr="004213AE">
        <w:rPr>
          <w:rFonts w:ascii="Sylfaen" w:hAnsi="Sylfaen"/>
        </w:rPr>
        <w:t xml:space="preserve"> – „</w:t>
      </w:r>
      <w:proofErr w:type="spellStart"/>
      <w:r w:rsidRPr="004213AE">
        <w:rPr>
          <w:rFonts w:ascii="Sylfaen" w:hAnsi="Sylfaen"/>
        </w:rPr>
        <w:t>ავტოსატრანსპორტო</w:t>
      </w:r>
      <w:proofErr w:type="spellEnd"/>
      <w:r w:rsidRPr="004213AE">
        <w:rPr>
          <w:rFonts w:ascii="Sylfaen" w:hAnsi="Sylfaen"/>
        </w:rPr>
        <w:t xml:space="preserve"> </w:t>
      </w:r>
      <w:proofErr w:type="spellStart"/>
      <w:r w:rsidRPr="004213AE">
        <w:rPr>
          <w:rFonts w:ascii="Sylfaen" w:hAnsi="Sylfaen"/>
        </w:rPr>
        <w:t>საშუალების</w:t>
      </w:r>
      <w:proofErr w:type="spellEnd"/>
      <w:r w:rsidRPr="004213AE">
        <w:rPr>
          <w:rFonts w:ascii="Sylfaen" w:hAnsi="Sylfaen"/>
        </w:rPr>
        <w:t xml:space="preserve"> </w:t>
      </w:r>
      <w:proofErr w:type="spellStart"/>
      <w:r w:rsidRPr="004213AE">
        <w:rPr>
          <w:rFonts w:ascii="Sylfaen" w:hAnsi="Sylfaen"/>
        </w:rPr>
        <w:t>პერიოდული</w:t>
      </w:r>
      <w:proofErr w:type="spellEnd"/>
      <w:r w:rsidRPr="004213AE">
        <w:rPr>
          <w:rFonts w:ascii="Sylfaen" w:hAnsi="Sylfaen"/>
        </w:rPr>
        <w:t xml:space="preserve"> </w:t>
      </w:r>
      <w:proofErr w:type="spellStart"/>
      <w:r w:rsidRPr="004213AE">
        <w:rPr>
          <w:rFonts w:ascii="Sylfaen" w:hAnsi="Sylfaen"/>
        </w:rPr>
        <w:t>ტექნიკური</w:t>
      </w:r>
      <w:proofErr w:type="spellEnd"/>
      <w:r w:rsidRPr="004213AE">
        <w:rPr>
          <w:rFonts w:ascii="Sylfaen" w:hAnsi="Sylfaen"/>
        </w:rPr>
        <w:t xml:space="preserve"> </w:t>
      </w:r>
      <w:proofErr w:type="spellStart"/>
      <w:r w:rsidRPr="004213AE">
        <w:rPr>
          <w:rFonts w:ascii="Sylfaen" w:hAnsi="Sylfaen"/>
        </w:rPr>
        <w:t>ინსპექტირების</w:t>
      </w:r>
      <w:proofErr w:type="spellEnd"/>
      <w:r w:rsidRPr="004213AE">
        <w:rPr>
          <w:rFonts w:ascii="Sylfaen" w:hAnsi="Sylfaen"/>
        </w:rPr>
        <w:t xml:space="preserve"> </w:t>
      </w:r>
      <w:proofErr w:type="spellStart"/>
      <w:r w:rsidRPr="004213AE">
        <w:rPr>
          <w:rFonts w:ascii="Sylfaen" w:hAnsi="Sylfaen"/>
        </w:rPr>
        <w:t>ცენტრების</w:t>
      </w:r>
      <w:proofErr w:type="spellEnd"/>
      <w:r w:rsidRPr="004213AE">
        <w:rPr>
          <w:rFonts w:ascii="Sylfaen" w:hAnsi="Sylfaen"/>
        </w:rPr>
        <w:t xml:space="preserve"> </w:t>
      </w:r>
      <w:proofErr w:type="spellStart"/>
      <w:r w:rsidRPr="004213AE">
        <w:rPr>
          <w:rFonts w:ascii="Sylfaen" w:hAnsi="Sylfaen"/>
        </w:rPr>
        <w:t>შენობა-ნაგებობების</w:t>
      </w:r>
      <w:proofErr w:type="spellEnd"/>
      <w:r w:rsidRPr="004213AE">
        <w:rPr>
          <w:rFonts w:ascii="Sylfaen" w:hAnsi="Sylfaen"/>
        </w:rPr>
        <w:t xml:space="preserve">, </w:t>
      </w:r>
      <w:proofErr w:type="spellStart"/>
      <w:r w:rsidRPr="004213AE">
        <w:rPr>
          <w:rFonts w:ascii="Sylfaen" w:hAnsi="Sylfaen"/>
        </w:rPr>
        <w:t>აღჭურვილობისა</w:t>
      </w:r>
      <w:proofErr w:type="spellEnd"/>
      <w:r w:rsidRPr="004213AE">
        <w:rPr>
          <w:rFonts w:ascii="Sylfaen" w:hAnsi="Sylfaen"/>
        </w:rPr>
        <w:t xml:space="preserve"> </w:t>
      </w:r>
      <w:proofErr w:type="spellStart"/>
      <w:r w:rsidRPr="004213AE">
        <w:rPr>
          <w:rFonts w:ascii="Sylfaen" w:hAnsi="Sylfaen"/>
        </w:rPr>
        <w:t>და</w:t>
      </w:r>
      <w:proofErr w:type="spellEnd"/>
      <w:r w:rsidRPr="004213AE">
        <w:rPr>
          <w:rFonts w:ascii="Sylfaen" w:hAnsi="Sylfaen"/>
        </w:rPr>
        <w:t xml:space="preserve"> </w:t>
      </w:r>
      <w:proofErr w:type="spellStart"/>
      <w:r w:rsidRPr="004213AE">
        <w:rPr>
          <w:rFonts w:ascii="Sylfaen" w:hAnsi="Sylfaen"/>
        </w:rPr>
        <w:t>პერსონალის</w:t>
      </w:r>
      <w:proofErr w:type="spellEnd"/>
      <w:r w:rsidRPr="004213AE">
        <w:rPr>
          <w:rFonts w:ascii="Sylfaen" w:hAnsi="Sylfaen"/>
        </w:rPr>
        <w:t xml:space="preserve"> </w:t>
      </w:r>
      <w:proofErr w:type="spellStart"/>
      <w:r w:rsidRPr="004213AE">
        <w:rPr>
          <w:rFonts w:ascii="Sylfaen" w:hAnsi="Sylfaen"/>
        </w:rPr>
        <w:t>ტექნიკური</w:t>
      </w:r>
      <w:proofErr w:type="spellEnd"/>
      <w:r w:rsidRPr="004213AE">
        <w:rPr>
          <w:rFonts w:ascii="Sylfaen" w:hAnsi="Sylfaen"/>
        </w:rPr>
        <w:t xml:space="preserve"> </w:t>
      </w:r>
      <w:proofErr w:type="spellStart"/>
      <w:r w:rsidRPr="004213AE">
        <w:rPr>
          <w:rFonts w:ascii="Sylfaen" w:hAnsi="Sylfaen"/>
        </w:rPr>
        <w:t>კვალიფიკაციის</w:t>
      </w:r>
      <w:proofErr w:type="spellEnd"/>
      <w:r w:rsidRPr="004213AE">
        <w:rPr>
          <w:rFonts w:ascii="Sylfaen" w:hAnsi="Sylfaen"/>
        </w:rPr>
        <w:t xml:space="preserve"> </w:t>
      </w:r>
      <w:proofErr w:type="spellStart"/>
      <w:r w:rsidRPr="004213AE">
        <w:rPr>
          <w:rFonts w:ascii="Sylfaen" w:hAnsi="Sylfaen"/>
        </w:rPr>
        <w:t>მიმართ</w:t>
      </w:r>
      <w:proofErr w:type="spellEnd"/>
      <w:r w:rsidRPr="004213AE">
        <w:rPr>
          <w:rFonts w:ascii="Sylfaen" w:hAnsi="Sylfaen"/>
        </w:rPr>
        <w:t xml:space="preserve"> </w:t>
      </w:r>
      <w:proofErr w:type="spellStart"/>
      <w:r w:rsidRPr="004213AE">
        <w:rPr>
          <w:rFonts w:ascii="Sylfaen" w:hAnsi="Sylfaen"/>
        </w:rPr>
        <w:t>მოთხოვნების</w:t>
      </w:r>
      <w:proofErr w:type="spellEnd"/>
      <w:r w:rsidRPr="004213AE">
        <w:rPr>
          <w:rFonts w:ascii="Sylfaen" w:hAnsi="Sylfaen"/>
        </w:rPr>
        <w:t xml:space="preserve">“ </w:t>
      </w:r>
      <w:proofErr w:type="spellStart"/>
      <w:r w:rsidRPr="004213AE">
        <w:rPr>
          <w:rFonts w:ascii="Sylfaen" w:hAnsi="Sylfaen"/>
        </w:rPr>
        <w:t>დამტკიცების</w:t>
      </w:r>
      <w:proofErr w:type="spellEnd"/>
      <w:r w:rsidRPr="004213AE">
        <w:rPr>
          <w:rFonts w:ascii="Sylfaen" w:hAnsi="Sylfaen"/>
        </w:rPr>
        <w:t xml:space="preserve"> </w:t>
      </w:r>
      <w:proofErr w:type="spellStart"/>
      <w:r w:rsidRPr="004213AE">
        <w:rPr>
          <w:rFonts w:ascii="Sylfaen" w:hAnsi="Sylfaen"/>
        </w:rPr>
        <w:t>თაობაზე</w:t>
      </w:r>
      <w:proofErr w:type="spellEnd"/>
      <w:r w:rsidRPr="004213AE">
        <w:rPr>
          <w:rFonts w:ascii="Sylfaen" w:hAnsi="Sylfaen"/>
        </w:rPr>
        <w:t xml:space="preserve">“ </w:t>
      </w:r>
      <w:proofErr w:type="spellStart"/>
      <w:r w:rsidRPr="004213AE">
        <w:rPr>
          <w:rFonts w:ascii="Sylfaen" w:hAnsi="Sylfaen"/>
        </w:rPr>
        <w:t>საქართველოს</w:t>
      </w:r>
      <w:proofErr w:type="spellEnd"/>
      <w:r w:rsidRPr="004213AE">
        <w:rPr>
          <w:rFonts w:ascii="Sylfaen" w:hAnsi="Sylfaen"/>
        </w:rPr>
        <w:t xml:space="preserve"> </w:t>
      </w:r>
      <w:proofErr w:type="spellStart"/>
      <w:r w:rsidRPr="004213AE">
        <w:rPr>
          <w:rFonts w:ascii="Sylfaen" w:hAnsi="Sylfaen"/>
        </w:rPr>
        <w:t>მთავრობის</w:t>
      </w:r>
      <w:proofErr w:type="spellEnd"/>
      <w:r w:rsidRPr="004213AE">
        <w:rPr>
          <w:rFonts w:ascii="Sylfaen" w:hAnsi="Sylfaen"/>
        </w:rPr>
        <w:t xml:space="preserve"> 2017 </w:t>
      </w:r>
      <w:proofErr w:type="spellStart"/>
      <w:r w:rsidRPr="004213AE">
        <w:rPr>
          <w:rFonts w:ascii="Sylfaen" w:hAnsi="Sylfaen"/>
        </w:rPr>
        <w:t>წლის</w:t>
      </w:r>
      <w:proofErr w:type="spellEnd"/>
      <w:r w:rsidRPr="004213AE">
        <w:rPr>
          <w:rFonts w:ascii="Sylfaen" w:hAnsi="Sylfaen"/>
        </w:rPr>
        <w:t xml:space="preserve"> 1 </w:t>
      </w:r>
      <w:proofErr w:type="spellStart"/>
      <w:r w:rsidRPr="004213AE">
        <w:rPr>
          <w:rFonts w:ascii="Sylfaen" w:hAnsi="Sylfaen"/>
        </w:rPr>
        <w:t>დეკემბრის</w:t>
      </w:r>
      <w:proofErr w:type="spellEnd"/>
      <w:r w:rsidRPr="004213AE">
        <w:rPr>
          <w:rFonts w:ascii="Sylfaen" w:hAnsi="Sylfaen"/>
        </w:rPr>
        <w:t xml:space="preserve"> №511 </w:t>
      </w:r>
      <w:proofErr w:type="spellStart"/>
      <w:r w:rsidRPr="004213AE">
        <w:rPr>
          <w:rFonts w:ascii="Sylfaen" w:hAnsi="Sylfaen"/>
        </w:rPr>
        <w:t>დადგენილებაში</w:t>
      </w:r>
      <w:proofErr w:type="spellEnd"/>
      <w:r w:rsidRPr="004213AE">
        <w:rPr>
          <w:rFonts w:ascii="Sylfaen" w:hAnsi="Sylfaen"/>
        </w:rPr>
        <w:t xml:space="preserve"> (www.matsne.gov.ge, 12/12/2017, 300160070.10.003.020231) </w:t>
      </w:r>
      <w:proofErr w:type="spellStart"/>
      <w:r w:rsidRPr="004213AE">
        <w:rPr>
          <w:rFonts w:ascii="Sylfaen" w:hAnsi="Sylfaen"/>
        </w:rPr>
        <w:t>შეტანილ</w:t>
      </w:r>
      <w:proofErr w:type="spellEnd"/>
      <w:r w:rsidRPr="004213AE">
        <w:rPr>
          <w:rFonts w:ascii="Sylfaen" w:hAnsi="Sylfaen"/>
        </w:rPr>
        <w:t xml:space="preserve"> </w:t>
      </w:r>
      <w:proofErr w:type="spellStart"/>
      <w:r w:rsidRPr="004213AE">
        <w:rPr>
          <w:rFonts w:ascii="Sylfaen" w:hAnsi="Sylfaen"/>
        </w:rPr>
        <w:t>იქნეს</w:t>
      </w:r>
      <w:proofErr w:type="spellEnd"/>
      <w:r w:rsidRPr="004213AE">
        <w:rPr>
          <w:rFonts w:ascii="Sylfaen" w:hAnsi="Sylfaen"/>
        </w:rPr>
        <w:t xml:space="preserve"> </w:t>
      </w:r>
      <w:proofErr w:type="spellStart"/>
      <w:r w:rsidRPr="004213AE">
        <w:rPr>
          <w:rFonts w:ascii="Sylfaen" w:hAnsi="Sylfaen"/>
        </w:rPr>
        <w:t>ცვლილება</w:t>
      </w:r>
      <w:proofErr w:type="spellEnd"/>
      <w:r w:rsidRPr="004213AE">
        <w:rPr>
          <w:rFonts w:ascii="Sylfaen" w:hAnsi="Sylfaen"/>
        </w:rPr>
        <w:t xml:space="preserve"> </w:t>
      </w:r>
      <w:proofErr w:type="spellStart"/>
      <w:r w:rsidRPr="004213AE">
        <w:rPr>
          <w:rFonts w:ascii="Sylfaen" w:hAnsi="Sylfaen"/>
        </w:rPr>
        <w:t>და</w:t>
      </w:r>
      <w:proofErr w:type="spellEnd"/>
      <w:r w:rsidRPr="004213AE">
        <w:rPr>
          <w:rFonts w:ascii="Sylfaen" w:hAnsi="Sylfaen"/>
        </w:rPr>
        <w:t xml:space="preserve"> </w:t>
      </w:r>
      <w:proofErr w:type="spellStart"/>
      <w:r w:rsidRPr="004213AE">
        <w:rPr>
          <w:rFonts w:ascii="Sylfaen" w:hAnsi="Sylfaen"/>
        </w:rPr>
        <w:t>დადგენილებით</w:t>
      </w:r>
      <w:proofErr w:type="spellEnd"/>
      <w:r w:rsidRPr="004213AE">
        <w:rPr>
          <w:rFonts w:ascii="Sylfaen" w:hAnsi="Sylfaen"/>
        </w:rPr>
        <w:t xml:space="preserve"> </w:t>
      </w:r>
      <w:proofErr w:type="spellStart"/>
      <w:r w:rsidRPr="004213AE">
        <w:rPr>
          <w:rFonts w:ascii="Sylfaen" w:hAnsi="Sylfaen"/>
        </w:rPr>
        <w:t>დამტკიცებული</w:t>
      </w:r>
      <w:proofErr w:type="spellEnd"/>
      <w:r w:rsidRPr="004213AE">
        <w:rPr>
          <w:rFonts w:ascii="Sylfaen" w:hAnsi="Sylfaen"/>
        </w:rPr>
        <w:t xml:space="preserve"> </w:t>
      </w:r>
      <w:proofErr w:type="spellStart"/>
      <w:r w:rsidRPr="004213AE">
        <w:rPr>
          <w:rFonts w:ascii="Sylfaen" w:hAnsi="Sylfaen"/>
        </w:rPr>
        <w:t>ტექნიკური</w:t>
      </w:r>
      <w:proofErr w:type="spellEnd"/>
      <w:r w:rsidRPr="004213AE">
        <w:rPr>
          <w:rFonts w:ascii="Sylfaen" w:hAnsi="Sylfaen"/>
        </w:rPr>
        <w:t xml:space="preserve"> </w:t>
      </w:r>
      <w:proofErr w:type="spellStart"/>
      <w:r w:rsidRPr="004213AE">
        <w:rPr>
          <w:rFonts w:ascii="Sylfaen" w:hAnsi="Sylfaen"/>
        </w:rPr>
        <w:t>რეგლამენტის</w:t>
      </w:r>
      <w:proofErr w:type="spellEnd"/>
      <w:r w:rsidRPr="004213AE">
        <w:rPr>
          <w:rFonts w:ascii="Sylfaen" w:hAnsi="Sylfaen"/>
        </w:rPr>
        <w:t>:</w:t>
      </w:r>
    </w:p>
    <w:p w14:paraId="2738BC36" w14:textId="77777777" w:rsidR="002453AD" w:rsidRPr="004213AE" w:rsidRDefault="002453AD" w:rsidP="002453AD">
      <w:pPr>
        <w:jc w:val="both"/>
        <w:rPr>
          <w:rFonts w:ascii="Sylfaen" w:hAnsi="Sylfaen"/>
          <w:b/>
          <w:lang w:val="ka-GE"/>
        </w:rPr>
      </w:pPr>
      <w:r w:rsidRPr="004213AE">
        <w:rPr>
          <w:rFonts w:ascii="Sylfaen" w:hAnsi="Sylfaen"/>
          <w:b/>
          <w:lang w:val="ka-GE"/>
        </w:rPr>
        <w:t xml:space="preserve">1. </w:t>
      </w:r>
      <w:r w:rsidRPr="004213AE">
        <w:rPr>
          <w:rFonts w:ascii="Sylfaen" w:hAnsi="Sylfaen" w:cs="Sylfaen"/>
          <w:b/>
          <w:lang w:val="ka-GE"/>
        </w:rPr>
        <w:t>მე</w:t>
      </w:r>
      <w:r w:rsidRPr="004213AE">
        <w:rPr>
          <w:rFonts w:ascii="Sylfaen" w:hAnsi="Sylfaen"/>
          <w:b/>
          <w:lang w:val="ka-GE"/>
        </w:rPr>
        <w:t xml:space="preserve">-2 </w:t>
      </w:r>
      <w:r w:rsidRPr="004213AE">
        <w:rPr>
          <w:rFonts w:ascii="Sylfaen" w:hAnsi="Sylfaen" w:cs="Sylfaen"/>
          <w:b/>
          <w:lang w:val="ka-GE"/>
        </w:rPr>
        <w:t>მუხლის</w:t>
      </w:r>
      <w:r w:rsidRPr="004213AE">
        <w:rPr>
          <w:rFonts w:ascii="Sylfaen" w:hAnsi="Sylfaen"/>
          <w:b/>
          <w:lang w:val="ka-GE"/>
        </w:rPr>
        <w:t xml:space="preserve"> </w:t>
      </w:r>
      <w:r w:rsidRPr="004213AE">
        <w:rPr>
          <w:rFonts w:ascii="Sylfaen" w:hAnsi="Sylfaen" w:cs="Sylfaen"/>
          <w:b/>
          <w:lang w:val="ka-GE"/>
        </w:rPr>
        <w:t>პირველი</w:t>
      </w:r>
      <w:r w:rsidRPr="004213AE">
        <w:rPr>
          <w:rFonts w:ascii="Sylfaen" w:hAnsi="Sylfaen"/>
          <w:b/>
          <w:lang w:val="ka-GE"/>
        </w:rPr>
        <w:t xml:space="preserve"> </w:t>
      </w:r>
      <w:r w:rsidRPr="004213AE">
        <w:rPr>
          <w:rFonts w:ascii="Sylfaen" w:hAnsi="Sylfaen" w:cs="Sylfaen"/>
          <w:b/>
          <w:lang w:val="ka-GE"/>
        </w:rPr>
        <w:t>პუნქტის</w:t>
      </w:r>
      <w:r w:rsidRPr="004213AE">
        <w:rPr>
          <w:rFonts w:ascii="Sylfaen" w:hAnsi="Sylfaen"/>
          <w:b/>
          <w:lang w:val="ka-GE"/>
        </w:rPr>
        <w:t xml:space="preserve"> „</w:t>
      </w:r>
      <w:r w:rsidRPr="004213AE">
        <w:rPr>
          <w:rFonts w:ascii="Sylfaen" w:hAnsi="Sylfaen" w:cs="Sylfaen"/>
          <w:b/>
          <w:lang w:val="ka-GE"/>
        </w:rPr>
        <w:t>პ</w:t>
      </w:r>
      <w:r w:rsidRPr="004213AE">
        <w:rPr>
          <w:rFonts w:ascii="Sylfaen" w:hAnsi="Sylfaen"/>
          <w:b/>
          <w:lang w:val="ka-GE"/>
        </w:rPr>
        <w:t xml:space="preserve">“ </w:t>
      </w:r>
      <w:r w:rsidRPr="004213AE">
        <w:rPr>
          <w:rFonts w:ascii="Sylfaen" w:hAnsi="Sylfaen" w:cs="Sylfaen"/>
          <w:b/>
          <w:lang w:val="ka-GE"/>
        </w:rPr>
        <w:t>ქვეპუნქტი ჩამოყალიბდეს შემდეგი რედაქციით</w:t>
      </w:r>
      <w:r w:rsidRPr="004213AE">
        <w:rPr>
          <w:rFonts w:ascii="Sylfaen" w:hAnsi="Sylfaen"/>
          <w:b/>
          <w:lang w:val="ka-GE"/>
        </w:rPr>
        <w:t>:</w:t>
      </w:r>
    </w:p>
    <w:p w14:paraId="46993DE8" w14:textId="77777777" w:rsidR="002453AD" w:rsidRPr="004213AE" w:rsidRDefault="002453AD" w:rsidP="002453AD">
      <w:pPr>
        <w:jc w:val="both"/>
        <w:rPr>
          <w:rFonts w:ascii="Sylfaen" w:hAnsi="Sylfaen"/>
          <w:lang w:val="ka-GE"/>
        </w:rPr>
      </w:pPr>
      <w:r w:rsidRPr="004213AE">
        <w:rPr>
          <w:rFonts w:ascii="Sylfaen" w:hAnsi="Sylfaen"/>
          <w:lang w:val="ka-GE"/>
        </w:rPr>
        <w:t>„</w:t>
      </w:r>
      <w:r w:rsidRPr="004213AE">
        <w:rPr>
          <w:rFonts w:ascii="Sylfaen" w:hAnsi="Sylfaen" w:cs="Sylfaen"/>
          <w:lang w:val="ka-GE"/>
        </w:rPr>
        <w:t>პ</w:t>
      </w:r>
      <w:r w:rsidRPr="004213AE">
        <w:rPr>
          <w:rFonts w:ascii="Sylfaen" w:hAnsi="Sylfaen"/>
          <w:lang w:val="ka-GE"/>
        </w:rPr>
        <w:t xml:space="preserve">) </w:t>
      </w:r>
      <w:r w:rsidRPr="004213AE">
        <w:rPr>
          <w:rFonts w:ascii="Sylfaen" w:hAnsi="Sylfaen" w:cs="Sylfaen"/>
          <w:lang w:val="ka-GE"/>
        </w:rPr>
        <w:t>ერთიანი</w:t>
      </w:r>
      <w:r w:rsidRPr="004213AE">
        <w:rPr>
          <w:rFonts w:ascii="Sylfaen" w:hAnsi="Sylfaen"/>
          <w:lang w:val="ka-GE"/>
        </w:rPr>
        <w:t xml:space="preserve"> </w:t>
      </w:r>
      <w:r w:rsidRPr="004213AE">
        <w:rPr>
          <w:rFonts w:ascii="Sylfaen" w:hAnsi="Sylfaen" w:cs="Sylfaen"/>
          <w:lang w:val="ka-GE"/>
        </w:rPr>
        <w:t>ელექტრონული</w:t>
      </w:r>
      <w:r w:rsidRPr="004213AE">
        <w:rPr>
          <w:rFonts w:ascii="Sylfaen" w:hAnsi="Sylfaen"/>
          <w:lang w:val="ka-GE"/>
        </w:rPr>
        <w:t xml:space="preserve"> </w:t>
      </w:r>
      <w:r w:rsidRPr="004213AE">
        <w:rPr>
          <w:rFonts w:ascii="Sylfaen" w:hAnsi="Sylfaen" w:cs="Sylfaen"/>
          <w:lang w:val="ka-GE"/>
        </w:rPr>
        <w:t>ბაზა</w:t>
      </w:r>
      <w:r w:rsidRPr="004213AE">
        <w:rPr>
          <w:rFonts w:ascii="Sylfaen" w:hAnsi="Sylfaen"/>
          <w:lang w:val="ka-GE"/>
        </w:rPr>
        <w:t xml:space="preserve"> - </w:t>
      </w:r>
      <w:r w:rsidRPr="004213AE">
        <w:rPr>
          <w:rFonts w:ascii="Sylfaen" w:hAnsi="Sylfaen" w:cs="Sylfaen"/>
          <w:lang w:val="ka-GE"/>
        </w:rPr>
        <w:t>საჯარო</w:t>
      </w:r>
      <w:r w:rsidRPr="004213AE">
        <w:rPr>
          <w:rFonts w:ascii="Sylfaen" w:hAnsi="Sylfaen"/>
          <w:lang w:val="ka-GE"/>
        </w:rPr>
        <w:t xml:space="preserve"> </w:t>
      </w:r>
      <w:r w:rsidRPr="004213AE">
        <w:rPr>
          <w:rFonts w:ascii="Sylfaen" w:hAnsi="Sylfaen" w:cs="Sylfaen"/>
          <w:lang w:val="ka-GE"/>
        </w:rPr>
        <w:t>სამართლის</w:t>
      </w:r>
      <w:r w:rsidRPr="004213AE">
        <w:rPr>
          <w:rFonts w:ascii="Sylfaen" w:hAnsi="Sylfaen"/>
          <w:lang w:val="ka-GE"/>
        </w:rPr>
        <w:t xml:space="preserve"> </w:t>
      </w:r>
      <w:r w:rsidRPr="004213AE">
        <w:rPr>
          <w:rFonts w:ascii="Sylfaen" w:hAnsi="Sylfaen" w:cs="Sylfaen"/>
          <w:lang w:val="ka-GE"/>
        </w:rPr>
        <w:t>იურიდიული</w:t>
      </w:r>
      <w:r w:rsidRPr="004213AE">
        <w:rPr>
          <w:rFonts w:ascii="Sylfaen" w:hAnsi="Sylfaen"/>
          <w:lang w:val="ka-GE"/>
        </w:rPr>
        <w:t xml:space="preserve"> </w:t>
      </w:r>
      <w:r w:rsidRPr="004213AE">
        <w:rPr>
          <w:rFonts w:ascii="Sylfaen" w:hAnsi="Sylfaen" w:cs="Sylfaen"/>
          <w:lang w:val="ka-GE"/>
        </w:rPr>
        <w:t>პირის</w:t>
      </w:r>
      <w:r w:rsidRPr="004213AE">
        <w:rPr>
          <w:rFonts w:ascii="Sylfaen" w:hAnsi="Sylfaen"/>
          <w:lang w:val="ka-GE"/>
        </w:rPr>
        <w:t xml:space="preserve"> – </w:t>
      </w:r>
      <w:r w:rsidRPr="004213AE">
        <w:rPr>
          <w:rFonts w:ascii="Sylfaen" w:hAnsi="Sylfaen" w:cs="Sylfaen"/>
          <w:lang w:val="ka-GE"/>
        </w:rPr>
        <w:t>აკრედიტაციის</w:t>
      </w:r>
      <w:r w:rsidRPr="004213AE">
        <w:rPr>
          <w:rFonts w:ascii="Sylfaen" w:hAnsi="Sylfaen"/>
          <w:lang w:val="ka-GE"/>
        </w:rPr>
        <w:t xml:space="preserve"> </w:t>
      </w:r>
      <w:r w:rsidRPr="004213AE">
        <w:rPr>
          <w:rFonts w:ascii="Sylfaen" w:hAnsi="Sylfaen" w:cs="Sylfaen"/>
          <w:lang w:val="ka-GE"/>
        </w:rPr>
        <w:t>ერთიანი</w:t>
      </w:r>
      <w:r w:rsidRPr="004213AE">
        <w:rPr>
          <w:rFonts w:ascii="Sylfaen" w:hAnsi="Sylfaen"/>
          <w:lang w:val="ka-GE"/>
        </w:rPr>
        <w:t xml:space="preserve"> </w:t>
      </w:r>
      <w:r w:rsidRPr="004213AE">
        <w:rPr>
          <w:rFonts w:ascii="Sylfaen" w:hAnsi="Sylfaen" w:cs="Sylfaen"/>
          <w:lang w:val="ka-GE"/>
        </w:rPr>
        <w:t>ეროვნული</w:t>
      </w:r>
      <w:r w:rsidRPr="004213AE">
        <w:rPr>
          <w:rFonts w:ascii="Sylfaen" w:hAnsi="Sylfaen"/>
          <w:lang w:val="ka-GE"/>
        </w:rPr>
        <w:t xml:space="preserve"> </w:t>
      </w:r>
      <w:r w:rsidRPr="004213AE">
        <w:rPr>
          <w:rFonts w:ascii="Sylfaen" w:hAnsi="Sylfaen" w:cs="Sylfaen"/>
          <w:lang w:val="ka-GE"/>
        </w:rPr>
        <w:t>ორგანოს</w:t>
      </w:r>
      <w:r w:rsidRPr="004213AE">
        <w:rPr>
          <w:rFonts w:ascii="Sylfaen" w:hAnsi="Sylfaen"/>
          <w:lang w:val="ka-GE"/>
        </w:rPr>
        <w:t xml:space="preserve"> – </w:t>
      </w:r>
      <w:r w:rsidRPr="004213AE">
        <w:rPr>
          <w:rFonts w:ascii="Sylfaen" w:hAnsi="Sylfaen" w:cs="Sylfaen"/>
          <w:lang w:val="ka-GE"/>
        </w:rPr>
        <w:t>აკრედიტაციის</w:t>
      </w:r>
      <w:r w:rsidRPr="004213AE">
        <w:rPr>
          <w:rFonts w:ascii="Sylfaen" w:hAnsi="Sylfaen"/>
          <w:lang w:val="ka-GE"/>
        </w:rPr>
        <w:t xml:space="preserve"> </w:t>
      </w:r>
      <w:r w:rsidRPr="004213AE">
        <w:rPr>
          <w:rFonts w:ascii="Sylfaen" w:hAnsi="Sylfaen" w:cs="Sylfaen"/>
          <w:lang w:val="ka-GE"/>
        </w:rPr>
        <w:t>ცენტრის მიერ</w:t>
      </w:r>
      <w:r w:rsidRPr="004213AE">
        <w:rPr>
          <w:rFonts w:ascii="Sylfaen" w:hAnsi="Sylfaen"/>
          <w:lang w:val="ka-GE"/>
        </w:rPr>
        <w:t xml:space="preserve"> </w:t>
      </w:r>
      <w:r w:rsidRPr="004213AE">
        <w:rPr>
          <w:rFonts w:ascii="Sylfaen" w:hAnsi="Sylfaen" w:cs="Sylfaen"/>
          <w:lang w:val="ka-GE"/>
        </w:rPr>
        <w:t>შემუშავებული</w:t>
      </w:r>
      <w:r w:rsidRPr="004213AE">
        <w:rPr>
          <w:rFonts w:ascii="Sylfaen" w:hAnsi="Sylfaen"/>
          <w:lang w:val="ka-GE"/>
        </w:rPr>
        <w:t xml:space="preserve"> </w:t>
      </w:r>
      <w:r w:rsidRPr="004213AE">
        <w:rPr>
          <w:rFonts w:ascii="Sylfaen" w:hAnsi="Sylfaen" w:cs="Sylfaen"/>
          <w:lang w:val="ka-GE"/>
        </w:rPr>
        <w:t>პერიოდული</w:t>
      </w:r>
      <w:r w:rsidRPr="004213AE">
        <w:rPr>
          <w:rFonts w:ascii="Sylfaen" w:hAnsi="Sylfaen"/>
          <w:lang w:val="ka-GE"/>
        </w:rPr>
        <w:t xml:space="preserve"> </w:t>
      </w:r>
      <w:r w:rsidRPr="004213AE">
        <w:rPr>
          <w:rFonts w:ascii="Sylfaen" w:hAnsi="Sylfaen" w:cs="Sylfaen"/>
          <w:lang w:val="ka-GE"/>
        </w:rPr>
        <w:t>ტექნიკური</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ერთიანი</w:t>
      </w:r>
      <w:r w:rsidRPr="004213AE">
        <w:rPr>
          <w:rFonts w:ascii="Sylfaen" w:hAnsi="Sylfaen"/>
          <w:lang w:val="ka-GE"/>
        </w:rPr>
        <w:t xml:space="preserve"> </w:t>
      </w:r>
      <w:r w:rsidRPr="004213AE">
        <w:rPr>
          <w:rFonts w:ascii="Sylfaen" w:hAnsi="Sylfaen" w:cs="Sylfaen"/>
          <w:lang w:val="ka-GE"/>
        </w:rPr>
        <w:t>ელექტრონული</w:t>
      </w:r>
      <w:r w:rsidRPr="004213AE">
        <w:rPr>
          <w:rFonts w:ascii="Sylfaen" w:hAnsi="Sylfaen"/>
          <w:lang w:val="ka-GE"/>
        </w:rPr>
        <w:t xml:space="preserve"> </w:t>
      </w:r>
      <w:r w:rsidRPr="004213AE">
        <w:rPr>
          <w:rFonts w:ascii="Sylfaen" w:hAnsi="Sylfaen" w:cs="Sylfaen"/>
          <w:lang w:val="ka-GE"/>
        </w:rPr>
        <w:t>პროგრამა</w:t>
      </w:r>
      <w:r w:rsidRPr="004213AE">
        <w:rPr>
          <w:rFonts w:ascii="Sylfaen" w:hAnsi="Sylfaen"/>
          <w:lang w:val="ka-GE"/>
        </w:rPr>
        <w:t xml:space="preserve">, </w:t>
      </w:r>
      <w:r w:rsidRPr="004213AE">
        <w:rPr>
          <w:rFonts w:ascii="Sylfaen" w:hAnsi="Sylfaen" w:cs="Sylfaen"/>
          <w:lang w:val="ka-GE"/>
        </w:rPr>
        <w:t>რომელშიც</w:t>
      </w:r>
      <w:r w:rsidRPr="004213AE">
        <w:rPr>
          <w:rFonts w:ascii="Sylfaen" w:hAnsi="Sylfaen"/>
          <w:lang w:val="ka-GE"/>
        </w:rPr>
        <w:t xml:space="preserve"> </w:t>
      </w:r>
      <w:r w:rsidRPr="004213AE">
        <w:rPr>
          <w:rFonts w:ascii="Sylfaen" w:hAnsi="Sylfaen" w:cs="Sylfaen"/>
          <w:lang w:val="ka-GE"/>
        </w:rPr>
        <w:t>ჩართულია</w:t>
      </w:r>
      <w:r w:rsidRPr="004213AE">
        <w:rPr>
          <w:rFonts w:ascii="Sylfaen" w:hAnsi="Sylfaen"/>
          <w:lang w:val="ka-GE"/>
        </w:rPr>
        <w:t xml:space="preserve"> </w:t>
      </w:r>
      <w:r w:rsidRPr="004213AE">
        <w:rPr>
          <w:rFonts w:ascii="Sylfaen" w:hAnsi="Sylfaen" w:cs="Sylfaen"/>
          <w:lang w:val="ka-GE"/>
        </w:rPr>
        <w:t>ყველა</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ცენტრი</w:t>
      </w:r>
      <w:r w:rsidRPr="004213AE">
        <w:rPr>
          <w:rFonts w:ascii="Sylfaen" w:hAnsi="Sylfaen"/>
          <w:lang w:val="ka-GE"/>
        </w:rPr>
        <w:t xml:space="preserve"> </w:t>
      </w:r>
      <w:r w:rsidRPr="004213AE">
        <w:rPr>
          <w:rFonts w:ascii="Sylfaen" w:hAnsi="Sylfaen" w:cs="Sylfaen"/>
          <w:lang w:val="ka-GE"/>
        </w:rPr>
        <w:t>და</w:t>
      </w:r>
      <w:r w:rsidRPr="004213AE">
        <w:rPr>
          <w:rFonts w:ascii="Sylfaen" w:hAnsi="Sylfaen"/>
          <w:lang w:val="ka-GE"/>
        </w:rPr>
        <w:t xml:space="preserve"> </w:t>
      </w:r>
      <w:r w:rsidRPr="004213AE">
        <w:rPr>
          <w:rFonts w:ascii="Sylfaen" w:hAnsi="Sylfaen" w:cs="Sylfaen"/>
          <w:lang w:val="ka-GE"/>
        </w:rPr>
        <w:t>რომელიც</w:t>
      </w:r>
      <w:r w:rsidRPr="004213AE">
        <w:rPr>
          <w:rFonts w:ascii="Sylfaen" w:hAnsi="Sylfaen"/>
          <w:lang w:val="ka-GE"/>
        </w:rPr>
        <w:t xml:space="preserve"> </w:t>
      </w:r>
      <w:r w:rsidRPr="004213AE">
        <w:rPr>
          <w:rFonts w:ascii="Sylfaen" w:hAnsi="Sylfaen" w:cs="Sylfaen"/>
          <w:lang w:val="ka-GE"/>
        </w:rPr>
        <w:t>უზრუნველყოფს</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ცენტრებიდან</w:t>
      </w:r>
      <w:r w:rsidRPr="004213AE">
        <w:rPr>
          <w:rFonts w:ascii="Sylfaen" w:hAnsi="Sylfaen"/>
          <w:lang w:val="ka-GE"/>
        </w:rPr>
        <w:t xml:space="preserve"> </w:t>
      </w:r>
      <w:r w:rsidRPr="004213AE">
        <w:rPr>
          <w:rFonts w:ascii="Sylfaen" w:hAnsi="Sylfaen" w:cs="Sylfaen"/>
          <w:lang w:val="ka-GE"/>
        </w:rPr>
        <w:t>მიღებული</w:t>
      </w:r>
      <w:r w:rsidRPr="004213AE">
        <w:rPr>
          <w:rFonts w:ascii="Sylfaen" w:hAnsi="Sylfaen"/>
          <w:lang w:val="ka-GE"/>
        </w:rPr>
        <w:t xml:space="preserve"> მონაცემის </w:t>
      </w:r>
      <w:r w:rsidRPr="004213AE">
        <w:rPr>
          <w:rFonts w:ascii="Sylfaen" w:hAnsi="Sylfaen" w:cs="Sylfaen"/>
          <w:lang w:val="ka-GE"/>
        </w:rPr>
        <w:t>ერთიან</w:t>
      </w:r>
      <w:r w:rsidRPr="004213AE">
        <w:rPr>
          <w:rFonts w:ascii="Sylfaen" w:hAnsi="Sylfaen"/>
          <w:lang w:val="ka-GE"/>
        </w:rPr>
        <w:t xml:space="preserve"> </w:t>
      </w:r>
      <w:r w:rsidRPr="004213AE">
        <w:rPr>
          <w:rFonts w:ascii="Sylfaen" w:hAnsi="Sylfaen" w:cs="Sylfaen"/>
          <w:lang w:val="ka-GE"/>
        </w:rPr>
        <w:t>საინფორმაციო</w:t>
      </w:r>
      <w:r w:rsidRPr="004213AE">
        <w:rPr>
          <w:rFonts w:ascii="Sylfaen" w:hAnsi="Sylfaen"/>
          <w:lang w:val="ka-GE"/>
        </w:rPr>
        <w:t xml:space="preserve"> </w:t>
      </w:r>
      <w:r w:rsidRPr="004213AE">
        <w:rPr>
          <w:rFonts w:ascii="Sylfaen" w:hAnsi="Sylfaen" w:cs="Sylfaen"/>
          <w:lang w:val="ka-GE"/>
        </w:rPr>
        <w:t>სისტემაში</w:t>
      </w:r>
      <w:r w:rsidRPr="004213AE">
        <w:rPr>
          <w:rFonts w:ascii="Sylfaen" w:hAnsi="Sylfaen"/>
          <w:lang w:val="ka-GE"/>
        </w:rPr>
        <w:t xml:space="preserve"> </w:t>
      </w:r>
      <w:r w:rsidRPr="004213AE">
        <w:rPr>
          <w:rFonts w:ascii="Sylfaen" w:hAnsi="Sylfaen" w:cs="Sylfaen"/>
          <w:lang w:val="ka-GE"/>
        </w:rPr>
        <w:t>თავმოყრას</w:t>
      </w:r>
      <w:r w:rsidRPr="004213AE">
        <w:rPr>
          <w:rFonts w:ascii="Sylfaen" w:hAnsi="Sylfaen"/>
          <w:lang w:val="ka-GE"/>
        </w:rPr>
        <w:t xml:space="preserve">, </w:t>
      </w:r>
      <w:r w:rsidRPr="004213AE">
        <w:rPr>
          <w:rFonts w:ascii="Sylfaen" w:hAnsi="Sylfaen" w:cs="Sylfaen"/>
          <w:lang w:val="ka-GE"/>
        </w:rPr>
        <w:t>მიღებული</w:t>
      </w:r>
      <w:r w:rsidRPr="004213AE">
        <w:rPr>
          <w:rFonts w:ascii="Sylfaen" w:hAnsi="Sylfaen"/>
          <w:lang w:val="ka-GE"/>
        </w:rPr>
        <w:t xml:space="preserve"> </w:t>
      </w:r>
      <w:r w:rsidRPr="004213AE">
        <w:rPr>
          <w:rFonts w:ascii="Sylfaen" w:hAnsi="Sylfaen" w:cs="Sylfaen"/>
          <w:lang w:val="ka-GE"/>
        </w:rPr>
        <w:t>მონაცემის</w:t>
      </w:r>
      <w:r w:rsidRPr="004213AE">
        <w:rPr>
          <w:rFonts w:ascii="Sylfaen" w:hAnsi="Sylfaen"/>
          <w:lang w:val="ka-GE"/>
        </w:rPr>
        <w:t xml:space="preserve"> </w:t>
      </w:r>
      <w:r w:rsidRPr="004213AE">
        <w:rPr>
          <w:rFonts w:ascii="Sylfaen" w:hAnsi="Sylfaen" w:cs="Sylfaen"/>
          <w:lang w:val="ka-GE"/>
        </w:rPr>
        <w:t>გადამოწმებას</w:t>
      </w:r>
      <w:r w:rsidRPr="004213AE">
        <w:rPr>
          <w:rFonts w:ascii="Sylfaen" w:hAnsi="Sylfaen"/>
          <w:lang w:val="ka-GE"/>
        </w:rPr>
        <w:t xml:space="preserve"> </w:t>
      </w:r>
      <w:r w:rsidRPr="004213AE">
        <w:rPr>
          <w:rFonts w:ascii="Sylfaen" w:hAnsi="Sylfaen" w:cs="Sylfaen"/>
          <w:lang w:val="ka-GE"/>
        </w:rPr>
        <w:t>და</w:t>
      </w:r>
      <w:r w:rsidRPr="004213AE">
        <w:rPr>
          <w:rFonts w:ascii="Sylfaen" w:hAnsi="Sylfaen"/>
          <w:lang w:val="ka-GE"/>
        </w:rPr>
        <w:t xml:space="preserve"> </w:t>
      </w:r>
      <w:r w:rsidRPr="004213AE">
        <w:rPr>
          <w:rFonts w:ascii="Sylfaen" w:hAnsi="Sylfaen" w:cs="Sylfaen"/>
          <w:lang w:val="ka-GE"/>
        </w:rPr>
        <w:t>დადასტურებას</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 xml:space="preserve">ცენტრებისთვის ინსპექტირების </w:t>
      </w:r>
      <w:r w:rsidRPr="004213AE">
        <w:rPr>
          <w:rFonts w:ascii="Sylfaen" w:hAnsi="Sylfaen" w:cs="Sylfaen"/>
          <w:lang w:val="ka-GE"/>
        </w:rPr>
        <w:lastRenderedPageBreak/>
        <w:t>მიზნებისთვის</w:t>
      </w:r>
      <w:r w:rsidRPr="004213AE">
        <w:rPr>
          <w:rFonts w:ascii="Sylfaen" w:hAnsi="Sylfaen"/>
          <w:lang w:val="ka-GE"/>
        </w:rPr>
        <w:t xml:space="preserve"> </w:t>
      </w:r>
      <w:r w:rsidRPr="004213AE">
        <w:rPr>
          <w:rFonts w:ascii="Sylfaen" w:hAnsi="Sylfaen" w:cs="Sylfaen"/>
          <w:lang w:val="ka-GE"/>
        </w:rPr>
        <w:t>საჭირო</w:t>
      </w:r>
      <w:r w:rsidRPr="004213AE">
        <w:rPr>
          <w:rFonts w:ascii="Sylfaen" w:hAnsi="Sylfaen"/>
          <w:lang w:val="ka-GE"/>
        </w:rPr>
        <w:t xml:space="preserve"> </w:t>
      </w:r>
      <w:r w:rsidRPr="004213AE">
        <w:rPr>
          <w:rFonts w:ascii="Sylfaen" w:hAnsi="Sylfaen" w:cs="Sylfaen"/>
          <w:lang w:val="ka-GE"/>
        </w:rPr>
        <w:t>მონაცემებზე</w:t>
      </w:r>
      <w:r w:rsidRPr="004213AE">
        <w:rPr>
          <w:rFonts w:ascii="Sylfaen" w:hAnsi="Sylfaen"/>
          <w:lang w:val="ka-GE"/>
        </w:rPr>
        <w:t xml:space="preserve"> </w:t>
      </w:r>
      <w:r w:rsidRPr="004213AE">
        <w:rPr>
          <w:rFonts w:ascii="Sylfaen" w:hAnsi="Sylfaen" w:cs="Sylfaen"/>
          <w:lang w:val="ka-GE"/>
        </w:rPr>
        <w:t>წვდომას</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შედეგების</w:t>
      </w:r>
      <w:r w:rsidRPr="004213AE">
        <w:rPr>
          <w:rFonts w:ascii="Sylfaen" w:hAnsi="Sylfaen"/>
          <w:lang w:val="ka-GE"/>
        </w:rPr>
        <w:t xml:space="preserve"> </w:t>
      </w:r>
      <w:r w:rsidRPr="004213AE">
        <w:rPr>
          <w:rFonts w:ascii="Sylfaen" w:hAnsi="Sylfaen" w:cs="Sylfaen"/>
          <w:lang w:val="ka-GE"/>
        </w:rPr>
        <w:t>ანალიზს</w:t>
      </w:r>
      <w:r w:rsidRPr="004213AE">
        <w:rPr>
          <w:rFonts w:ascii="Sylfaen" w:hAnsi="Sylfaen"/>
          <w:lang w:val="ka-GE"/>
        </w:rPr>
        <w:t xml:space="preserve">, </w:t>
      </w:r>
      <w:r w:rsidRPr="004213AE">
        <w:rPr>
          <w:rFonts w:ascii="Sylfaen" w:hAnsi="Sylfaen" w:cs="Sylfaen"/>
          <w:lang w:val="ka-GE"/>
        </w:rPr>
        <w:t>მრავალმხრივი</w:t>
      </w:r>
      <w:r w:rsidRPr="004213AE">
        <w:rPr>
          <w:rFonts w:ascii="Sylfaen" w:hAnsi="Sylfaen"/>
          <w:lang w:val="ka-GE"/>
        </w:rPr>
        <w:t xml:space="preserve"> </w:t>
      </w:r>
      <w:r w:rsidRPr="004213AE">
        <w:rPr>
          <w:rFonts w:ascii="Sylfaen" w:hAnsi="Sylfaen" w:cs="Sylfaen"/>
          <w:lang w:val="ka-GE"/>
        </w:rPr>
        <w:t>სტატისტიკის</w:t>
      </w:r>
      <w:r w:rsidRPr="004213AE">
        <w:rPr>
          <w:rFonts w:ascii="Sylfaen" w:hAnsi="Sylfaen"/>
          <w:lang w:val="ka-GE"/>
        </w:rPr>
        <w:t xml:space="preserve"> </w:t>
      </w:r>
      <w:r w:rsidRPr="004213AE">
        <w:rPr>
          <w:rFonts w:ascii="Sylfaen" w:hAnsi="Sylfaen" w:cs="Sylfaen"/>
          <w:lang w:val="ka-GE"/>
        </w:rPr>
        <w:t>წარმოებას</w:t>
      </w:r>
      <w:r w:rsidRPr="004213AE">
        <w:rPr>
          <w:rFonts w:ascii="Sylfaen" w:hAnsi="Sylfaen"/>
          <w:lang w:val="ka-GE"/>
        </w:rPr>
        <w:t xml:space="preserve">,  </w:t>
      </w:r>
      <w:r w:rsidRPr="004213AE">
        <w:rPr>
          <w:rFonts w:ascii="Sylfaen" w:hAnsi="Sylfaen" w:cs="Sylfaen"/>
          <w:lang w:val="ka-GE"/>
        </w:rPr>
        <w:t xml:space="preserve">უფლებამოსილი საჯარო დაწესებულებისთვის </w:t>
      </w:r>
      <w:r w:rsidRPr="00D75272">
        <w:rPr>
          <w:rFonts w:ascii="Sylfaen" w:hAnsi="Sylfaen" w:cs="Sylfaen"/>
          <w:highlight w:val="yellow"/>
          <w:lang w:val="ka-GE"/>
        </w:rPr>
        <w:t>(საქართველოს შინაგან საქმეთა სამინისტროს საინფორმაციო-ანალიტიკური დეპარტამენტი,</w:t>
      </w:r>
      <w:r>
        <w:rPr>
          <w:rFonts w:ascii="Sylfaen" w:hAnsi="Sylfaen" w:cs="Sylfaen"/>
          <w:lang w:val="ka-GE"/>
        </w:rPr>
        <w:t xml:space="preserve"> </w:t>
      </w:r>
      <w:r w:rsidRPr="004213AE">
        <w:rPr>
          <w:rFonts w:ascii="Sylfaen" w:hAnsi="Sylfaen" w:cs="Sylfaen"/>
          <w:lang w:val="ka-GE"/>
        </w:rPr>
        <w:t>საჯარო სამართლის იურიდიული პირი –  საქართველოს შინაგან საქმეთა სამინისტროს მომსახურების სააგენტო, საქართველოს შინაგან საქმეთა სამინისტროს საპატრულო პოლიციის დეპარტამენტი, სსიპ – აკრედიტაციის ერთიანი ეროვნული ორგანო – აკრედიტაციის ცენტრი, სსიპ − სახმელეთო ტრანსპორტის სააგენტო), მათ კომპეტენციაში შემავალი ამოცანების განხორციელების მიზნით,</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შედეგებზე</w:t>
      </w:r>
      <w:r w:rsidRPr="004213AE">
        <w:rPr>
          <w:rFonts w:ascii="Sylfaen" w:hAnsi="Sylfaen"/>
          <w:lang w:val="ka-GE"/>
        </w:rPr>
        <w:t xml:space="preserve"> (გარდა მომხმარებლის პერსონალური მონაცემებისა) </w:t>
      </w:r>
      <w:r w:rsidRPr="004213AE">
        <w:rPr>
          <w:rFonts w:ascii="Sylfaen" w:hAnsi="Sylfaen" w:cs="Sylfaen"/>
          <w:lang w:val="ka-GE"/>
        </w:rPr>
        <w:t>გამარტივებულ</w:t>
      </w:r>
      <w:r w:rsidRPr="004213AE">
        <w:rPr>
          <w:rFonts w:ascii="Sylfaen" w:hAnsi="Sylfaen"/>
          <w:lang w:val="ka-GE"/>
        </w:rPr>
        <w:t xml:space="preserve"> </w:t>
      </w:r>
      <w:r w:rsidRPr="004213AE">
        <w:rPr>
          <w:rFonts w:ascii="Sylfaen" w:hAnsi="Sylfaen" w:cs="Sylfaen"/>
          <w:lang w:val="ka-GE"/>
        </w:rPr>
        <w:t>წვდომას</w:t>
      </w:r>
      <w:r w:rsidRPr="004213AE">
        <w:rPr>
          <w:rFonts w:ascii="Sylfaen" w:hAnsi="Sylfaen"/>
          <w:lang w:val="ka-GE"/>
        </w:rPr>
        <w:t xml:space="preserve"> და </w:t>
      </w:r>
      <w:r w:rsidRPr="004213AE">
        <w:rPr>
          <w:rFonts w:ascii="Sylfaen" w:hAnsi="Sylfaen" w:cs="Sylfaen"/>
          <w:lang w:val="ka-GE"/>
        </w:rPr>
        <w:t>მონაცემის</w:t>
      </w:r>
      <w:r w:rsidRPr="004213AE">
        <w:rPr>
          <w:rFonts w:ascii="Sylfaen" w:hAnsi="Sylfaen"/>
          <w:lang w:val="ka-GE"/>
        </w:rPr>
        <w:t xml:space="preserve"> </w:t>
      </w:r>
      <w:r w:rsidRPr="004213AE">
        <w:rPr>
          <w:rFonts w:ascii="Sylfaen" w:hAnsi="Sylfaen" w:cs="Sylfaen"/>
          <w:lang w:val="ka-GE"/>
        </w:rPr>
        <w:t>უსაფრთხოდ</w:t>
      </w:r>
      <w:r w:rsidRPr="004213AE">
        <w:rPr>
          <w:rFonts w:ascii="Sylfaen" w:hAnsi="Sylfaen"/>
          <w:lang w:val="ka-GE"/>
        </w:rPr>
        <w:t xml:space="preserve"> </w:t>
      </w:r>
      <w:proofErr w:type="spellStart"/>
      <w:r w:rsidRPr="004213AE">
        <w:rPr>
          <w:rFonts w:ascii="Sylfaen" w:hAnsi="Sylfaen" w:cs="Sylfaen"/>
          <w:lang w:val="ka-GE"/>
        </w:rPr>
        <w:t>მიმოცვლას</w:t>
      </w:r>
      <w:proofErr w:type="spellEnd"/>
      <w:r w:rsidRPr="004213AE">
        <w:rPr>
          <w:rFonts w:ascii="Sylfaen" w:hAnsi="Sylfaen" w:cs="Sylfaen"/>
          <w:lang w:val="ka-GE"/>
        </w:rPr>
        <w:t>.</w:t>
      </w:r>
      <w:r w:rsidRPr="004213AE">
        <w:rPr>
          <w:rFonts w:ascii="Sylfaen" w:hAnsi="Sylfaen"/>
          <w:lang w:val="ka-GE"/>
        </w:rPr>
        <w:t xml:space="preserve"> ინსპექტირების ცენტრის მიერ ერთიან ელექტრონულ ბაზაში შესატანი ინსპექტირებასთან დაკავშირებული მონაცემები (რომელიც არ ითვალისწინებს მომხმარებლის პერსონალურ მონაცემების ჩამონათვალს) განისაზღვრება სსიპ – აკრედიტაციის ერთიანი ეროვნული ორგანოს – აკრედიტაციის ცენტრის გენერალური დირექტორის განკარგულებით</w:t>
      </w:r>
      <w:r w:rsidRPr="004213AE">
        <w:rPr>
          <w:rFonts w:ascii="Sylfaen" w:hAnsi="Sylfaen"/>
        </w:rPr>
        <w:t>;</w:t>
      </w:r>
      <w:r w:rsidRPr="004213AE">
        <w:rPr>
          <w:rFonts w:ascii="Sylfaen" w:hAnsi="Sylfaen"/>
          <w:lang w:val="ka-GE"/>
        </w:rPr>
        <w:t>“.</w:t>
      </w:r>
    </w:p>
    <w:p w14:paraId="7FE8C265" w14:textId="77777777" w:rsidR="002453AD" w:rsidRPr="004213AE" w:rsidRDefault="002453AD" w:rsidP="002453AD">
      <w:pPr>
        <w:jc w:val="both"/>
        <w:rPr>
          <w:rFonts w:ascii="Sylfaen" w:hAnsi="Sylfaen"/>
          <w:b/>
          <w:lang w:val="ka-GE"/>
        </w:rPr>
      </w:pPr>
      <w:r w:rsidRPr="004213AE">
        <w:rPr>
          <w:rFonts w:ascii="Sylfaen" w:hAnsi="Sylfaen"/>
          <w:b/>
          <w:lang w:val="ka-GE"/>
        </w:rPr>
        <w:t xml:space="preserve">2. </w:t>
      </w:r>
      <w:r w:rsidRPr="004213AE">
        <w:rPr>
          <w:rFonts w:ascii="Sylfaen" w:hAnsi="Sylfaen" w:cs="Sylfaen"/>
          <w:b/>
          <w:lang w:val="ka-GE"/>
        </w:rPr>
        <w:t>მე</w:t>
      </w:r>
      <w:r w:rsidRPr="004213AE">
        <w:rPr>
          <w:rFonts w:ascii="Sylfaen" w:hAnsi="Sylfaen"/>
          <w:b/>
          <w:lang w:val="ka-GE"/>
        </w:rPr>
        <w:t xml:space="preserve">-3 </w:t>
      </w:r>
      <w:r w:rsidRPr="004213AE">
        <w:rPr>
          <w:rFonts w:ascii="Sylfaen" w:hAnsi="Sylfaen" w:cs="Sylfaen"/>
          <w:b/>
          <w:lang w:val="ka-GE"/>
        </w:rPr>
        <w:t>მუხლის</w:t>
      </w:r>
      <w:r w:rsidRPr="004213AE">
        <w:rPr>
          <w:rFonts w:ascii="Sylfaen" w:hAnsi="Sylfaen"/>
          <w:b/>
          <w:lang w:val="ka-GE"/>
        </w:rPr>
        <w:t xml:space="preserve"> </w:t>
      </w:r>
      <w:r w:rsidRPr="004213AE">
        <w:rPr>
          <w:rFonts w:ascii="Sylfaen" w:hAnsi="Sylfaen" w:cs="Sylfaen"/>
          <w:b/>
          <w:lang w:val="ka-GE"/>
        </w:rPr>
        <w:t>მე</w:t>
      </w:r>
      <w:r w:rsidRPr="004213AE">
        <w:rPr>
          <w:rFonts w:ascii="Sylfaen" w:hAnsi="Sylfaen"/>
          <w:b/>
          <w:lang w:val="ka-GE"/>
        </w:rPr>
        <w:t xml:space="preserve">-12 </w:t>
      </w:r>
      <w:r w:rsidRPr="004213AE">
        <w:rPr>
          <w:rFonts w:ascii="Sylfaen" w:hAnsi="Sylfaen" w:cs="Sylfaen"/>
          <w:b/>
          <w:lang w:val="ka-GE"/>
        </w:rPr>
        <w:t>პუნქტი</w:t>
      </w:r>
      <w:r w:rsidRPr="004213AE">
        <w:rPr>
          <w:rFonts w:ascii="Sylfaen" w:hAnsi="Sylfaen"/>
          <w:b/>
          <w:lang w:val="ka-GE"/>
        </w:rPr>
        <w:t xml:space="preserve"> </w:t>
      </w:r>
      <w:r w:rsidRPr="004213AE">
        <w:rPr>
          <w:rFonts w:ascii="Sylfaen" w:hAnsi="Sylfaen" w:cs="Sylfaen"/>
          <w:b/>
          <w:lang w:val="ka-GE"/>
        </w:rPr>
        <w:t>ჩამოყალიბდეს</w:t>
      </w:r>
      <w:r w:rsidRPr="004213AE">
        <w:rPr>
          <w:rFonts w:ascii="Sylfaen" w:hAnsi="Sylfaen"/>
          <w:b/>
          <w:lang w:val="ka-GE"/>
        </w:rPr>
        <w:t xml:space="preserve"> </w:t>
      </w:r>
      <w:r w:rsidRPr="004213AE">
        <w:rPr>
          <w:rFonts w:ascii="Sylfaen" w:hAnsi="Sylfaen" w:cs="Sylfaen"/>
          <w:b/>
          <w:lang w:val="ka-GE"/>
        </w:rPr>
        <w:t>შემდეგი</w:t>
      </w:r>
      <w:r w:rsidRPr="004213AE">
        <w:rPr>
          <w:rFonts w:ascii="Sylfaen" w:hAnsi="Sylfaen"/>
          <w:b/>
          <w:lang w:val="ka-GE"/>
        </w:rPr>
        <w:t xml:space="preserve"> </w:t>
      </w:r>
      <w:r w:rsidRPr="004213AE">
        <w:rPr>
          <w:rFonts w:ascii="Sylfaen" w:hAnsi="Sylfaen" w:cs="Sylfaen"/>
          <w:b/>
          <w:lang w:val="ka-GE"/>
        </w:rPr>
        <w:t>რედაქციით</w:t>
      </w:r>
      <w:r w:rsidRPr="004213AE">
        <w:rPr>
          <w:rFonts w:ascii="Sylfaen" w:hAnsi="Sylfaen"/>
          <w:b/>
          <w:lang w:val="ka-GE"/>
        </w:rPr>
        <w:t>:</w:t>
      </w:r>
    </w:p>
    <w:p w14:paraId="1F76AA15" w14:textId="77777777" w:rsidR="002453AD" w:rsidRPr="004213AE" w:rsidRDefault="002453AD" w:rsidP="002453AD">
      <w:pPr>
        <w:jc w:val="both"/>
        <w:rPr>
          <w:rFonts w:ascii="Sylfaen" w:hAnsi="Sylfaen"/>
          <w:lang w:val="ka-GE"/>
        </w:rPr>
      </w:pPr>
      <w:r w:rsidRPr="004213AE">
        <w:rPr>
          <w:rFonts w:ascii="Sylfaen" w:hAnsi="Sylfaen"/>
          <w:lang w:val="ka-GE"/>
        </w:rPr>
        <w:t xml:space="preserve">„12.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ცენტრმა</w:t>
      </w:r>
      <w:r w:rsidRPr="004213AE">
        <w:rPr>
          <w:rFonts w:ascii="Sylfaen" w:hAnsi="Sylfaen"/>
          <w:lang w:val="ka-GE"/>
        </w:rPr>
        <w:t xml:space="preserve"> </w:t>
      </w:r>
      <w:r w:rsidRPr="004213AE">
        <w:rPr>
          <w:rFonts w:ascii="Sylfaen" w:hAnsi="Sylfaen" w:cs="Sylfaen"/>
          <w:lang w:val="ka-GE"/>
        </w:rPr>
        <w:t>უნდა</w:t>
      </w:r>
      <w:r w:rsidRPr="004213AE">
        <w:rPr>
          <w:rFonts w:ascii="Sylfaen" w:hAnsi="Sylfaen"/>
          <w:lang w:val="ka-GE"/>
        </w:rPr>
        <w:t xml:space="preserve"> </w:t>
      </w:r>
      <w:r w:rsidRPr="004213AE">
        <w:rPr>
          <w:rFonts w:ascii="Sylfaen" w:hAnsi="Sylfaen" w:cs="Sylfaen"/>
          <w:lang w:val="ka-GE"/>
        </w:rPr>
        <w:t>აწარმოოს პერიოდულ ტექნიკურ</w:t>
      </w:r>
      <w:r w:rsidRPr="004213AE">
        <w:rPr>
          <w:rFonts w:ascii="Sylfaen" w:hAnsi="Sylfaen"/>
          <w:lang w:val="ka-GE"/>
        </w:rPr>
        <w:t xml:space="preserve"> </w:t>
      </w:r>
      <w:r w:rsidRPr="004213AE">
        <w:rPr>
          <w:rFonts w:ascii="Sylfaen" w:hAnsi="Sylfaen" w:cs="Sylfaen"/>
          <w:lang w:val="ka-GE"/>
        </w:rPr>
        <w:t>ინსპექტირებასთან დაკავშირებული შესაბამისი</w:t>
      </w:r>
      <w:r w:rsidRPr="004213AE">
        <w:rPr>
          <w:rFonts w:ascii="Sylfaen" w:hAnsi="Sylfaen"/>
          <w:lang w:val="ka-GE"/>
        </w:rPr>
        <w:t xml:space="preserve"> </w:t>
      </w:r>
      <w:r w:rsidRPr="004213AE">
        <w:rPr>
          <w:rFonts w:ascii="Sylfaen" w:hAnsi="Sylfaen" w:cs="Sylfaen"/>
          <w:lang w:val="ka-GE"/>
        </w:rPr>
        <w:t>მონაცემების</w:t>
      </w:r>
      <w:r w:rsidRPr="004213AE">
        <w:rPr>
          <w:rFonts w:ascii="Sylfaen" w:hAnsi="Sylfaen"/>
          <w:lang w:val="ka-GE"/>
        </w:rPr>
        <w:t xml:space="preserve"> </w:t>
      </w:r>
      <w:r w:rsidRPr="004213AE">
        <w:rPr>
          <w:rFonts w:ascii="Sylfaen" w:hAnsi="Sylfaen" w:cs="Sylfaen"/>
          <w:lang w:val="ka-GE"/>
        </w:rPr>
        <w:t>რეგისტრაცია</w:t>
      </w:r>
      <w:r w:rsidRPr="004213AE">
        <w:rPr>
          <w:rFonts w:ascii="Sylfaen" w:hAnsi="Sylfaen"/>
          <w:lang w:val="ka-GE"/>
        </w:rPr>
        <w:t xml:space="preserve"> </w:t>
      </w:r>
      <w:r w:rsidRPr="004213AE">
        <w:rPr>
          <w:rFonts w:ascii="Sylfaen" w:hAnsi="Sylfaen" w:cs="Sylfaen"/>
          <w:lang w:val="ka-GE"/>
        </w:rPr>
        <w:t>და</w:t>
      </w:r>
      <w:r w:rsidRPr="004213AE">
        <w:rPr>
          <w:rFonts w:ascii="Sylfaen" w:hAnsi="Sylfaen"/>
          <w:lang w:val="ka-GE"/>
        </w:rPr>
        <w:t xml:space="preserve"> </w:t>
      </w:r>
      <w:r w:rsidRPr="004213AE">
        <w:rPr>
          <w:rFonts w:ascii="Sylfaen" w:hAnsi="Sylfaen" w:cs="Sylfaen"/>
          <w:lang w:val="ka-GE"/>
        </w:rPr>
        <w:t>შენახვა</w:t>
      </w:r>
      <w:r w:rsidRPr="004213AE">
        <w:rPr>
          <w:rFonts w:ascii="Sylfaen" w:hAnsi="Sylfaen"/>
          <w:lang w:val="ka-GE"/>
        </w:rPr>
        <w:t xml:space="preserve"> </w:t>
      </w:r>
      <w:r w:rsidRPr="004213AE">
        <w:rPr>
          <w:rFonts w:ascii="Sylfaen" w:hAnsi="Sylfaen" w:cs="Sylfaen"/>
          <w:lang w:val="ka-GE"/>
        </w:rPr>
        <w:t>ერთიან</w:t>
      </w:r>
      <w:r w:rsidRPr="004213AE">
        <w:rPr>
          <w:rFonts w:ascii="Sylfaen" w:hAnsi="Sylfaen"/>
          <w:lang w:val="ka-GE"/>
        </w:rPr>
        <w:t xml:space="preserve"> </w:t>
      </w:r>
      <w:r w:rsidRPr="004213AE">
        <w:rPr>
          <w:rFonts w:ascii="Sylfaen" w:hAnsi="Sylfaen" w:cs="Sylfaen"/>
          <w:lang w:val="ka-GE"/>
        </w:rPr>
        <w:t>ელექტრონულ</w:t>
      </w:r>
      <w:r w:rsidRPr="004213AE">
        <w:rPr>
          <w:rFonts w:ascii="Sylfaen" w:hAnsi="Sylfaen"/>
          <w:lang w:val="ka-GE"/>
        </w:rPr>
        <w:t xml:space="preserve"> </w:t>
      </w:r>
      <w:r w:rsidRPr="004213AE">
        <w:rPr>
          <w:rFonts w:ascii="Sylfaen" w:hAnsi="Sylfaen" w:cs="Sylfaen"/>
          <w:lang w:val="ka-GE"/>
        </w:rPr>
        <w:t>ბაზაში</w:t>
      </w:r>
      <w:r w:rsidRPr="004213AE">
        <w:rPr>
          <w:rFonts w:ascii="Sylfaen" w:hAnsi="Sylfaen"/>
          <w:lang w:val="ka-GE"/>
        </w:rPr>
        <w:t xml:space="preserve">, </w:t>
      </w:r>
      <w:r w:rsidRPr="004213AE">
        <w:rPr>
          <w:rFonts w:ascii="Sylfaen" w:hAnsi="Sylfaen" w:cs="Sylfaen"/>
          <w:lang w:val="ka-GE"/>
        </w:rPr>
        <w:t>რომლის</w:t>
      </w:r>
      <w:r w:rsidRPr="004213AE">
        <w:rPr>
          <w:rFonts w:ascii="Sylfaen" w:hAnsi="Sylfaen"/>
          <w:lang w:val="ka-GE"/>
        </w:rPr>
        <w:t xml:space="preserve"> </w:t>
      </w:r>
      <w:r w:rsidRPr="004213AE">
        <w:rPr>
          <w:rFonts w:ascii="Sylfaen" w:hAnsi="Sylfaen" w:cs="Sylfaen"/>
          <w:lang w:val="ka-GE"/>
        </w:rPr>
        <w:t>მეშვეობითაც</w:t>
      </w:r>
      <w:r w:rsidRPr="004213AE">
        <w:rPr>
          <w:rFonts w:ascii="Sylfaen" w:hAnsi="Sylfaen"/>
          <w:lang w:val="ka-GE"/>
        </w:rPr>
        <w:t xml:space="preserve"> </w:t>
      </w:r>
      <w:r w:rsidRPr="004213AE">
        <w:rPr>
          <w:rFonts w:ascii="Sylfaen" w:hAnsi="Sylfaen" w:cs="Sylfaen"/>
          <w:lang w:val="ka-GE"/>
        </w:rPr>
        <w:t>სატრანსპორტო</w:t>
      </w:r>
      <w:r w:rsidRPr="004213AE">
        <w:rPr>
          <w:rFonts w:ascii="Sylfaen" w:hAnsi="Sylfaen"/>
          <w:lang w:val="ka-GE"/>
        </w:rPr>
        <w:t xml:space="preserve"> </w:t>
      </w:r>
      <w:r w:rsidRPr="004213AE">
        <w:rPr>
          <w:rFonts w:ascii="Sylfaen" w:hAnsi="Sylfaen" w:cs="Sylfaen"/>
          <w:lang w:val="ka-GE"/>
        </w:rPr>
        <w:t>საშუალების</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ანგარიშს</w:t>
      </w:r>
      <w:r w:rsidRPr="004213AE">
        <w:rPr>
          <w:rFonts w:ascii="Sylfaen" w:hAnsi="Sylfaen"/>
          <w:lang w:val="ka-GE"/>
        </w:rPr>
        <w:t xml:space="preserve"> </w:t>
      </w:r>
      <w:r w:rsidRPr="004213AE">
        <w:rPr>
          <w:rFonts w:ascii="Sylfaen" w:hAnsi="Sylfaen" w:cs="Sylfaen"/>
          <w:lang w:val="ka-GE"/>
        </w:rPr>
        <w:t>უნდა</w:t>
      </w:r>
      <w:r w:rsidRPr="004213AE">
        <w:rPr>
          <w:rFonts w:ascii="Sylfaen" w:hAnsi="Sylfaen"/>
          <w:lang w:val="ka-GE"/>
        </w:rPr>
        <w:t xml:space="preserve"> </w:t>
      </w:r>
      <w:r w:rsidRPr="004213AE">
        <w:rPr>
          <w:rFonts w:ascii="Sylfaen" w:hAnsi="Sylfaen" w:cs="Sylfaen"/>
          <w:lang w:val="ka-GE"/>
        </w:rPr>
        <w:t>მიენიჭოს</w:t>
      </w:r>
      <w:r w:rsidRPr="004213AE">
        <w:rPr>
          <w:rFonts w:ascii="Sylfaen" w:hAnsi="Sylfaen"/>
          <w:lang w:val="ka-GE"/>
        </w:rPr>
        <w:t xml:space="preserve"> </w:t>
      </w:r>
      <w:r w:rsidRPr="004213AE">
        <w:rPr>
          <w:rFonts w:ascii="Sylfaen" w:hAnsi="Sylfaen" w:cs="Sylfaen"/>
          <w:lang w:val="ka-GE"/>
        </w:rPr>
        <w:t>უნიკალური</w:t>
      </w:r>
      <w:r w:rsidRPr="004213AE">
        <w:rPr>
          <w:rFonts w:ascii="Sylfaen" w:hAnsi="Sylfaen"/>
          <w:lang w:val="ka-GE"/>
        </w:rPr>
        <w:t xml:space="preserve"> </w:t>
      </w:r>
      <w:r w:rsidRPr="004213AE">
        <w:rPr>
          <w:rFonts w:ascii="Sylfaen" w:hAnsi="Sylfaen" w:cs="Sylfaen"/>
          <w:lang w:val="ka-GE"/>
        </w:rPr>
        <w:t>ნომერი</w:t>
      </w:r>
      <w:r w:rsidRPr="004213AE">
        <w:rPr>
          <w:rFonts w:ascii="Sylfaen" w:hAnsi="Sylfaen"/>
          <w:lang w:val="ka-GE"/>
        </w:rPr>
        <w:t>. სატრანსპორტო საშუალების ინსპექტირების განხორციელების მიზნით, ინსპექტირების ცენტრები უფლებამოსილი არიან ერთიან ელექტრონულ ბაზაში დაამუშაონ მომხმარებლის პერსონალური მონაცემები, კერძოდ სახელი და გვარი, ხოლო ინსპექტირების ცენტრში მომხმარებლის მიერ ვიზიტის დაგეგმვის მიზნით დაამუშაონ მომხმარებლის სახელი, გვარი და საკონტაქტო ინფორმაცია (ტელეფონის ნომერი და ელექტრონული ფოსტის მისამართი). ერთიან ელექტრონულ ბაზაში ინსპექტირების შედეგების თაობაზე მონაცემების შენახვა ხორციელდება განუსაზღვრელი ვადით, გარდა მომხმარებლის პერსონალური მონაცემებისა (სახელი და გვარი), რომელიც ინახება არაუმეტეს 2 წლის ვადით. ინსპექტირების ცენტრში ვიზიტის  დაგეგმვის მიზნით შექმნილი მომხმარებლის გაუქმების შემთხვევაში, ინსპექტირების ცენტრი ვალდებულია წაშალოს/გაანადგუროს შესაბამისი მომხმარებლის პერსონალური მონაცემები.“.</w:t>
      </w:r>
    </w:p>
    <w:p w14:paraId="2667B82E" w14:textId="77777777" w:rsidR="002453AD" w:rsidRPr="004213AE" w:rsidRDefault="002453AD" w:rsidP="002453AD">
      <w:pPr>
        <w:jc w:val="both"/>
        <w:rPr>
          <w:rFonts w:ascii="Sylfaen" w:hAnsi="Sylfaen" w:cs="Sylfaen"/>
          <w:b/>
          <w:lang w:val="ka-GE"/>
        </w:rPr>
      </w:pPr>
      <w:r w:rsidRPr="004213AE">
        <w:rPr>
          <w:rFonts w:ascii="Sylfaen" w:hAnsi="Sylfaen"/>
          <w:b/>
          <w:lang w:val="ka-GE"/>
        </w:rPr>
        <w:t xml:space="preserve">3.  </w:t>
      </w:r>
      <w:r w:rsidRPr="004213AE">
        <w:rPr>
          <w:rFonts w:ascii="Sylfaen" w:hAnsi="Sylfaen" w:cs="Sylfaen"/>
          <w:b/>
          <w:lang w:val="ka-GE"/>
        </w:rPr>
        <w:t>მე</w:t>
      </w:r>
      <w:r w:rsidRPr="004213AE">
        <w:rPr>
          <w:rFonts w:ascii="Sylfaen" w:hAnsi="Sylfaen"/>
          <w:b/>
          <w:lang w:val="ka-GE"/>
        </w:rPr>
        <w:t xml:space="preserve">-4 </w:t>
      </w:r>
      <w:r w:rsidRPr="004213AE">
        <w:rPr>
          <w:rFonts w:ascii="Sylfaen" w:hAnsi="Sylfaen" w:cs="Sylfaen"/>
          <w:b/>
          <w:lang w:val="ka-GE"/>
        </w:rPr>
        <w:t>მუხლის:</w:t>
      </w:r>
    </w:p>
    <w:p w14:paraId="74117A4D" w14:textId="77777777" w:rsidR="002453AD" w:rsidRPr="004213AE" w:rsidRDefault="002453AD" w:rsidP="002453AD">
      <w:pPr>
        <w:jc w:val="both"/>
        <w:rPr>
          <w:rFonts w:ascii="Sylfaen" w:hAnsi="Sylfaen"/>
          <w:b/>
          <w:lang w:val="ka-GE"/>
        </w:rPr>
      </w:pPr>
      <w:r w:rsidRPr="004213AE">
        <w:rPr>
          <w:rFonts w:ascii="Sylfaen" w:hAnsi="Sylfaen" w:cs="Sylfaen"/>
          <w:b/>
          <w:lang w:val="ka-GE"/>
        </w:rPr>
        <w:t>ა)</w:t>
      </w:r>
      <w:r w:rsidRPr="004213AE">
        <w:rPr>
          <w:rFonts w:ascii="Sylfaen" w:hAnsi="Sylfaen"/>
          <w:b/>
          <w:lang w:val="ka-GE"/>
        </w:rPr>
        <w:t xml:space="preserve"> </w:t>
      </w:r>
      <w:r w:rsidRPr="004213AE">
        <w:rPr>
          <w:rFonts w:ascii="Sylfaen" w:hAnsi="Sylfaen" w:cs="Sylfaen"/>
          <w:b/>
          <w:lang w:val="ka-GE"/>
        </w:rPr>
        <w:t>მე</w:t>
      </w:r>
      <w:r w:rsidRPr="004213AE">
        <w:rPr>
          <w:rFonts w:ascii="Sylfaen" w:hAnsi="Sylfaen"/>
          <w:b/>
          <w:lang w:val="ka-GE"/>
        </w:rPr>
        <w:t xml:space="preserve">-5 </w:t>
      </w:r>
      <w:r w:rsidRPr="004213AE">
        <w:rPr>
          <w:rFonts w:ascii="Sylfaen" w:hAnsi="Sylfaen" w:cs="Sylfaen"/>
          <w:b/>
          <w:lang w:val="ka-GE"/>
        </w:rPr>
        <w:t>პუნქტი</w:t>
      </w:r>
      <w:r w:rsidRPr="004213AE">
        <w:rPr>
          <w:rFonts w:ascii="Sylfaen" w:hAnsi="Sylfaen"/>
          <w:b/>
          <w:lang w:val="ka-GE"/>
        </w:rPr>
        <w:t xml:space="preserve"> </w:t>
      </w:r>
      <w:r w:rsidRPr="004213AE">
        <w:rPr>
          <w:rFonts w:ascii="Sylfaen" w:hAnsi="Sylfaen" w:cs="Sylfaen"/>
          <w:b/>
          <w:lang w:val="ka-GE"/>
        </w:rPr>
        <w:t>ჩამოყალიბდეს</w:t>
      </w:r>
      <w:r w:rsidRPr="004213AE">
        <w:rPr>
          <w:rFonts w:ascii="Sylfaen" w:hAnsi="Sylfaen"/>
          <w:b/>
          <w:lang w:val="ka-GE"/>
        </w:rPr>
        <w:t xml:space="preserve"> </w:t>
      </w:r>
      <w:r w:rsidRPr="004213AE">
        <w:rPr>
          <w:rFonts w:ascii="Sylfaen" w:hAnsi="Sylfaen" w:cs="Sylfaen"/>
          <w:b/>
          <w:lang w:val="ka-GE"/>
        </w:rPr>
        <w:t>შემდეგი</w:t>
      </w:r>
      <w:r w:rsidRPr="004213AE">
        <w:rPr>
          <w:rFonts w:ascii="Sylfaen" w:hAnsi="Sylfaen"/>
          <w:b/>
          <w:lang w:val="ka-GE"/>
        </w:rPr>
        <w:t xml:space="preserve"> </w:t>
      </w:r>
      <w:r w:rsidRPr="004213AE">
        <w:rPr>
          <w:rFonts w:ascii="Sylfaen" w:hAnsi="Sylfaen" w:cs="Sylfaen"/>
          <w:b/>
          <w:lang w:val="ka-GE"/>
        </w:rPr>
        <w:t>რედაქციით</w:t>
      </w:r>
      <w:r w:rsidRPr="004213AE">
        <w:rPr>
          <w:rFonts w:ascii="Sylfaen" w:hAnsi="Sylfaen"/>
          <w:b/>
          <w:lang w:val="ka-GE"/>
        </w:rPr>
        <w:t>:</w:t>
      </w:r>
    </w:p>
    <w:p w14:paraId="5D8DC1A6" w14:textId="77777777" w:rsidR="002453AD" w:rsidRPr="004213AE" w:rsidRDefault="002453AD" w:rsidP="002453AD">
      <w:pPr>
        <w:jc w:val="both"/>
        <w:rPr>
          <w:rFonts w:ascii="Sylfaen" w:hAnsi="Sylfaen"/>
          <w:lang w:val="ka-GE"/>
        </w:rPr>
      </w:pPr>
      <w:r w:rsidRPr="004213AE">
        <w:rPr>
          <w:rFonts w:ascii="Sylfaen" w:hAnsi="Sylfaen"/>
          <w:lang w:val="ka-GE"/>
        </w:rPr>
        <w:t xml:space="preserve">„5.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ცენტრების</w:t>
      </w:r>
      <w:r w:rsidRPr="004213AE">
        <w:rPr>
          <w:rFonts w:ascii="Sylfaen" w:hAnsi="Sylfaen"/>
          <w:lang w:val="ka-GE"/>
        </w:rPr>
        <w:t xml:space="preserve"> </w:t>
      </w:r>
      <w:r w:rsidRPr="004213AE">
        <w:rPr>
          <w:rFonts w:ascii="Sylfaen" w:hAnsi="Sylfaen" w:cs="Sylfaen"/>
          <w:lang w:val="ka-GE"/>
        </w:rPr>
        <w:t>მიერ</w:t>
      </w:r>
      <w:r w:rsidRPr="004213AE">
        <w:rPr>
          <w:rFonts w:ascii="Sylfaen" w:hAnsi="Sylfaen"/>
          <w:lang w:val="ka-GE"/>
        </w:rPr>
        <w:t xml:space="preserve"> </w:t>
      </w:r>
      <w:r w:rsidRPr="004213AE">
        <w:rPr>
          <w:rFonts w:ascii="Sylfaen" w:hAnsi="Sylfaen" w:cs="Sylfaen"/>
          <w:lang w:val="ka-GE"/>
        </w:rPr>
        <w:t>უზრუნველყოფილი</w:t>
      </w:r>
      <w:r w:rsidRPr="004213AE">
        <w:rPr>
          <w:rFonts w:ascii="Sylfaen" w:hAnsi="Sylfaen"/>
          <w:lang w:val="ka-GE"/>
        </w:rPr>
        <w:t xml:space="preserve"> </w:t>
      </w:r>
      <w:r w:rsidRPr="004213AE">
        <w:rPr>
          <w:rFonts w:ascii="Sylfaen" w:hAnsi="Sylfaen" w:cs="Sylfaen"/>
          <w:lang w:val="ka-GE"/>
        </w:rPr>
        <w:t>უნდა</w:t>
      </w:r>
      <w:r w:rsidRPr="004213AE">
        <w:rPr>
          <w:rFonts w:ascii="Sylfaen" w:hAnsi="Sylfaen"/>
          <w:lang w:val="ka-GE"/>
        </w:rPr>
        <w:t xml:space="preserve"> </w:t>
      </w:r>
      <w:r w:rsidRPr="004213AE">
        <w:rPr>
          <w:rFonts w:ascii="Sylfaen" w:hAnsi="Sylfaen" w:cs="Sylfaen"/>
          <w:lang w:val="ka-GE"/>
        </w:rPr>
        <w:t>იყოს</w:t>
      </w:r>
      <w:r w:rsidRPr="004213AE">
        <w:rPr>
          <w:rFonts w:ascii="Sylfaen" w:hAnsi="Sylfaen"/>
          <w:lang w:val="ka-GE"/>
        </w:rPr>
        <w:t xml:space="preserve"> </w:t>
      </w:r>
      <w:r w:rsidRPr="004213AE">
        <w:rPr>
          <w:rFonts w:ascii="Sylfaen" w:hAnsi="Sylfaen" w:cs="Sylfaen"/>
          <w:lang w:val="ka-GE"/>
        </w:rPr>
        <w:t>საჯარო</w:t>
      </w:r>
      <w:r w:rsidRPr="004213AE">
        <w:rPr>
          <w:rFonts w:ascii="Sylfaen" w:hAnsi="Sylfaen"/>
          <w:lang w:val="ka-GE"/>
        </w:rPr>
        <w:t xml:space="preserve"> </w:t>
      </w:r>
      <w:r w:rsidRPr="004213AE">
        <w:rPr>
          <w:rFonts w:ascii="Sylfaen" w:hAnsi="Sylfaen" w:cs="Sylfaen"/>
          <w:lang w:val="ka-GE"/>
        </w:rPr>
        <w:t>სამართლის</w:t>
      </w:r>
      <w:r w:rsidRPr="004213AE">
        <w:rPr>
          <w:rFonts w:ascii="Sylfaen" w:hAnsi="Sylfaen"/>
          <w:lang w:val="ka-GE"/>
        </w:rPr>
        <w:t xml:space="preserve"> </w:t>
      </w:r>
      <w:r w:rsidRPr="004213AE">
        <w:rPr>
          <w:rFonts w:ascii="Sylfaen" w:hAnsi="Sylfaen" w:cs="Sylfaen"/>
          <w:lang w:val="ka-GE"/>
        </w:rPr>
        <w:t>იურიდიული</w:t>
      </w:r>
      <w:r w:rsidRPr="004213AE">
        <w:rPr>
          <w:rFonts w:ascii="Sylfaen" w:hAnsi="Sylfaen"/>
          <w:lang w:val="ka-GE"/>
        </w:rPr>
        <w:t xml:space="preserve"> </w:t>
      </w:r>
      <w:r w:rsidRPr="004213AE">
        <w:rPr>
          <w:rFonts w:ascii="Sylfaen" w:hAnsi="Sylfaen" w:cs="Sylfaen"/>
          <w:lang w:val="ka-GE"/>
        </w:rPr>
        <w:t>პირის</w:t>
      </w:r>
      <w:r w:rsidRPr="004213AE">
        <w:rPr>
          <w:rFonts w:ascii="Sylfaen" w:hAnsi="Sylfaen"/>
          <w:lang w:val="ka-GE"/>
        </w:rPr>
        <w:t xml:space="preserve"> – </w:t>
      </w:r>
      <w:r w:rsidRPr="004213AE">
        <w:rPr>
          <w:rFonts w:ascii="Sylfaen" w:hAnsi="Sylfaen" w:cs="Sylfaen"/>
          <w:lang w:val="ka-GE"/>
        </w:rPr>
        <w:t>აკრედიტაციის</w:t>
      </w:r>
      <w:r w:rsidRPr="004213AE">
        <w:rPr>
          <w:rFonts w:ascii="Sylfaen" w:hAnsi="Sylfaen"/>
          <w:lang w:val="ka-GE"/>
        </w:rPr>
        <w:t xml:space="preserve"> </w:t>
      </w:r>
      <w:r w:rsidRPr="004213AE">
        <w:rPr>
          <w:rFonts w:ascii="Sylfaen" w:hAnsi="Sylfaen" w:cs="Sylfaen"/>
          <w:lang w:val="ka-GE"/>
        </w:rPr>
        <w:t>ერთიანი</w:t>
      </w:r>
      <w:r w:rsidRPr="004213AE">
        <w:rPr>
          <w:rFonts w:ascii="Sylfaen" w:hAnsi="Sylfaen"/>
          <w:lang w:val="ka-GE"/>
        </w:rPr>
        <w:t xml:space="preserve"> </w:t>
      </w:r>
      <w:r w:rsidRPr="004213AE">
        <w:rPr>
          <w:rFonts w:ascii="Sylfaen" w:hAnsi="Sylfaen" w:cs="Sylfaen"/>
          <w:lang w:val="ka-GE"/>
        </w:rPr>
        <w:t>ეროვნული</w:t>
      </w:r>
      <w:r w:rsidRPr="004213AE">
        <w:rPr>
          <w:rFonts w:ascii="Sylfaen" w:hAnsi="Sylfaen"/>
          <w:lang w:val="ka-GE"/>
        </w:rPr>
        <w:t xml:space="preserve"> </w:t>
      </w:r>
      <w:r w:rsidRPr="004213AE">
        <w:rPr>
          <w:rFonts w:ascii="Sylfaen" w:hAnsi="Sylfaen" w:cs="Sylfaen"/>
          <w:lang w:val="ka-GE"/>
        </w:rPr>
        <w:t>ორგანოს</w:t>
      </w:r>
      <w:r w:rsidRPr="004213AE">
        <w:rPr>
          <w:rFonts w:ascii="Sylfaen" w:hAnsi="Sylfaen"/>
          <w:lang w:val="ka-GE"/>
        </w:rPr>
        <w:t xml:space="preserve"> – </w:t>
      </w:r>
      <w:r w:rsidRPr="004213AE">
        <w:rPr>
          <w:rFonts w:ascii="Sylfaen" w:hAnsi="Sylfaen" w:cs="Sylfaen"/>
          <w:lang w:val="ka-GE"/>
        </w:rPr>
        <w:t>აკრედიტაციის</w:t>
      </w:r>
      <w:r w:rsidRPr="004213AE">
        <w:rPr>
          <w:rFonts w:ascii="Sylfaen" w:hAnsi="Sylfaen"/>
          <w:lang w:val="ka-GE"/>
        </w:rPr>
        <w:t xml:space="preserve"> </w:t>
      </w:r>
      <w:r w:rsidRPr="004213AE">
        <w:rPr>
          <w:rFonts w:ascii="Sylfaen" w:hAnsi="Sylfaen" w:cs="Sylfaen"/>
          <w:lang w:val="ka-GE"/>
        </w:rPr>
        <w:t>ცენტრის</w:t>
      </w:r>
      <w:r w:rsidRPr="004213AE">
        <w:rPr>
          <w:rFonts w:ascii="Sylfaen" w:hAnsi="Sylfaen"/>
          <w:lang w:val="ka-GE"/>
        </w:rPr>
        <w:t xml:space="preserve"> </w:t>
      </w:r>
      <w:r w:rsidRPr="004213AE">
        <w:rPr>
          <w:rFonts w:ascii="Sylfaen" w:hAnsi="Sylfaen" w:cs="Sylfaen"/>
          <w:lang w:val="ka-GE"/>
        </w:rPr>
        <w:t>მიერ</w:t>
      </w:r>
      <w:r w:rsidRPr="004213AE">
        <w:rPr>
          <w:rFonts w:ascii="Sylfaen" w:hAnsi="Sylfaen"/>
          <w:lang w:val="ka-GE"/>
        </w:rPr>
        <w:t xml:space="preserve"> </w:t>
      </w:r>
      <w:r w:rsidRPr="004213AE">
        <w:rPr>
          <w:rFonts w:ascii="Sylfaen" w:hAnsi="Sylfaen" w:cs="Sylfaen"/>
          <w:lang w:val="ka-GE"/>
        </w:rPr>
        <w:t>მოთხოვნილი</w:t>
      </w:r>
      <w:r w:rsidRPr="004213AE">
        <w:rPr>
          <w:rFonts w:ascii="Sylfaen" w:hAnsi="Sylfaen"/>
          <w:lang w:val="ka-GE"/>
        </w:rPr>
        <w:t xml:space="preserve"> </w:t>
      </w:r>
      <w:r w:rsidRPr="004213AE">
        <w:rPr>
          <w:rFonts w:ascii="Sylfaen" w:hAnsi="Sylfaen" w:cs="Sylfaen"/>
          <w:lang w:val="ka-GE"/>
        </w:rPr>
        <w:t>ფორმით</w:t>
      </w:r>
      <w:r w:rsidRPr="004213AE">
        <w:rPr>
          <w:rFonts w:ascii="Sylfaen" w:hAnsi="Sylfaen"/>
          <w:lang w:val="ka-GE"/>
        </w:rPr>
        <w:t xml:space="preserve"> </w:t>
      </w:r>
      <w:r w:rsidRPr="004213AE">
        <w:rPr>
          <w:rFonts w:ascii="Sylfaen" w:hAnsi="Sylfaen" w:cs="Sylfaen"/>
          <w:lang w:val="ka-GE"/>
        </w:rPr>
        <w:t>ერთიან</w:t>
      </w:r>
      <w:r w:rsidRPr="004213AE">
        <w:rPr>
          <w:rFonts w:ascii="Sylfaen" w:hAnsi="Sylfaen"/>
          <w:lang w:val="ka-GE"/>
        </w:rPr>
        <w:t xml:space="preserve"> </w:t>
      </w:r>
      <w:r w:rsidRPr="004213AE">
        <w:rPr>
          <w:rFonts w:ascii="Sylfaen" w:hAnsi="Sylfaen" w:cs="Sylfaen"/>
          <w:lang w:val="ka-GE"/>
        </w:rPr>
        <w:t>ელექტრონულ</w:t>
      </w:r>
      <w:r w:rsidRPr="004213AE">
        <w:rPr>
          <w:rFonts w:ascii="Sylfaen" w:hAnsi="Sylfaen"/>
          <w:lang w:val="ka-GE"/>
        </w:rPr>
        <w:t xml:space="preserve"> </w:t>
      </w:r>
      <w:r w:rsidRPr="004213AE">
        <w:rPr>
          <w:rFonts w:ascii="Sylfaen" w:hAnsi="Sylfaen" w:cs="Sylfaen"/>
          <w:lang w:val="ka-GE"/>
        </w:rPr>
        <w:t>ბაზაში</w:t>
      </w:r>
      <w:r w:rsidRPr="004213AE">
        <w:rPr>
          <w:rFonts w:ascii="Sylfaen" w:hAnsi="Sylfaen"/>
          <w:lang w:val="ka-GE"/>
        </w:rPr>
        <w:t xml:space="preserve"> </w:t>
      </w:r>
      <w:r w:rsidRPr="004213AE">
        <w:rPr>
          <w:rFonts w:ascii="Sylfaen" w:hAnsi="Sylfaen" w:cs="Sylfaen"/>
          <w:lang w:val="ka-GE"/>
        </w:rPr>
        <w:t>ჩართვა</w:t>
      </w:r>
      <w:r w:rsidRPr="004213AE">
        <w:rPr>
          <w:rFonts w:ascii="Sylfaen" w:hAnsi="Sylfaen"/>
          <w:lang w:val="ka-GE"/>
        </w:rPr>
        <w:t xml:space="preserve"> </w:t>
      </w:r>
      <w:r w:rsidRPr="004213AE">
        <w:rPr>
          <w:rFonts w:ascii="Sylfaen" w:hAnsi="Sylfaen" w:cs="Sylfaen"/>
          <w:lang w:val="ka-GE"/>
        </w:rPr>
        <w:t>და</w:t>
      </w:r>
      <w:r w:rsidRPr="004213AE">
        <w:rPr>
          <w:rFonts w:ascii="Sylfaen" w:hAnsi="Sylfaen"/>
          <w:lang w:val="ka-GE"/>
        </w:rPr>
        <w:t xml:space="preserve"> </w:t>
      </w:r>
      <w:r w:rsidRPr="004213AE">
        <w:rPr>
          <w:rFonts w:ascii="Sylfaen" w:hAnsi="Sylfaen" w:cs="Sylfaen"/>
          <w:lang w:val="ka-GE"/>
        </w:rPr>
        <w:t>შესაბამისი</w:t>
      </w:r>
      <w:r w:rsidRPr="004213AE">
        <w:rPr>
          <w:rFonts w:ascii="Sylfaen" w:hAnsi="Sylfaen"/>
          <w:lang w:val="ka-GE"/>
        </w:rPr>
        <w:t xml:space="preserve"> </w:t>
      </w:r>
      <w:r w:rsidRPr="004213AE">
        <w:rPr>
          <w:rFonts w:ascii="Sylfaen" w:hAnsi="Sylfaen" w:cs="Sylfaen"/>
          <w:lang w:val="ka-GE"/>
        </w:rPr>
        <w:t>მონაცემის</w:t>
      </w:r>
      <w:r w:rsidRPr="004213AE">
        <w:rPr>
          <w:rFonts w:ascii="Sylfaen" w:hAnsi="Sylfaen"/>
          <w:lang w:val="ka-GE"/>
        </w:rPr>
        <w:t xml:space="preserve"> </w:t>
      </w:r>
      <w:r w:rsidRPr="004213AE">
        <w:rPr>
          <w:rFonts w:ascii="Sylfaen" w:hAnsi="Sylfaen" w:cs="Sylfaen"/>
          <w:lang w:val="ka-GE"/>
        </w:rPr>
        <w:t>ელექტრონულად</w:t>
      </w:r>
      <w:r w:rsidRPr="004213AE">
        <w:rPr>
          <w:rFonts w:ascii="Sylfaen" w:hAnsi="Sylfaen"/>
          <w:lang w:val="ka-GE"/>
        </w:rPr>
        <w:t xml:space="preserve"> </w:t>
      </w:r>
      <w:r w:rsidRPr="004213AE">
        <w:rPr>
          <w:rFonts w:ascii="Sylfaen" w:hAnsi="Sylfaen" w:cs="Sylfaen"/>
          <w:lang w:val="ka-GE"/>
        </w:rPr>
        <w:t>მიწოდება</w:t>
      </w:r>
      <w:r w:rsidRPr="004213AE">
        <w:rPr>
          <w:rFonts w:ascii="Sylfaen" w:hAnsi="Sylfaen"/>
          <w:lang w:val="ka-GE"/>
        </w:rPr>
        <w:t xml:space="preserve">. </w:t>
      </w:r>
      <w:r w:rsidRPr="004213AE">
        <w:rPr>
          <w:rFonts w:ascii="Sylfaen" w:hAnsi="Sylfaen" w:cs="Sylfaen"/>
          <w:lang w:val="ka-GE"/>
        </w:rPr>
        <w:t>ამასთან</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ცენტრები</w:t>
      </w:r>
      <w:r w:rsidRPr="004213AE">
        <w:rPr>
          <w:rFonts w:ascii="Sylfaen" w:hAnsi="Sylfaen"/>
          <w:lang w:val="ka-GE"/>
        </w:rPr>
        <w:t xml:space="preserve"> </w:t>
      </w:r>
      <w:r w:rsidRPr="004213AE">
        <w:rPr>
          <w:rFonts w:ascii="Sylfaen" w:hAnsi="Sylfaen" w:cs="Sylfaen"/>
          <w:lang w:val="ka-GE"/>
        </w:rPr>
        <w:t>უნდა</w:t>
      </w:r>
      <w:r w:rsidRPr="004213AE">
        <w:rPr>
          <w:rFonts w:ascii="Sylfaen" w:hAnsi="Sylfaen"/>
          <w:lang w:val="ka-GE"/>
        </w:rPr>
        <w:t xml:space="preserve"> </w:t>
      </w:r>
      <w:r w:rsidRPr="004213AE">
        <w:rPr>
          <w:rFonts w:ascii="Sylfaen" w:hAnsi="Sylfaen" w:cs="Sylfaen"/>
          <w:lang w:val="ka-GE"/>
        </w:rPr>
        <w:t>აკმაყოფილებდნენ</w:t>
      </w:r>
      <w:r w:rsidRPr="004213AE">
        <w:rPr>
          <w:rFonts w:ascii="Sylfaen" w:hAnsi="Sylfaen"/>
          <w:lang w:val="ka-GE"/>
        </w:rPr>
        <w:t xml:space="preserve"> </w:t>
      </w:r>
      <w:r w:rsidRPr="004213AE">
        <w:rPr>
          <w:rFonts w:ascii="Sylfaen" w:hAnsi="Sylfaen" w:cs="Sylfaen"/>
          <w:lang w:val="ka-GE"/>
        </w:rPr>
        <w:t>შემდეგ</w:t>
      </w:r>
      <w:r w:rsidRPr="004213AE">
        <w:rPr>
          <w:rFonts w:ascii="Sylfaen" w:hAnsi="Sylfaen"/>
          <w:lang w:val="ka-GE"/>
        </w:rPr>
        <w:t xml:space="preserve"> IT (</w:t>
      </w:r>
      <w:r w:rsidRPr="004213AE">
        <w:rPr>
          <w:rFonts w:ascii="Sylfaen" w:hAnsi="Sylfaen" w:cs="Sylfaen"/>
          <w:lang w:val="ka-GE"/>
        </w:rPr>
        <w:t>საინფორმაციო</w:t>
      </w:r>
      <w:r w:rsidRPr="004213AE">
        <w:rPr>
          <w:rFonts w:ascii="Sylfaen" w:hAnsi="Sylfaen"/>
          <w:lang w:val="ka-GE"/>
        </w:rPr>
        <w:t>-</w:t>
      </w:r>
      <w:r w:rsidRPr="004213AE">
        <w:rPr>
          <w:rFonts w:ascii="Sylfaen" w:hAnsi="Sylfaen" w:cs="Sylfaen"/>
          <w:lang w:val="ka-GE"/>
        </w:rPr>
        <w:t>ტექნოლოგიურ</w:t>
      </w:r>
      <w:r w:rsidRPr="004213AE">
        <w:rPr>
          <w:rFonts w:ascii="Sylfaen" w:hAnsi="Sylfaen"/>
          <w:lang w:val="ka-GE"/>
        </w:rPr>
        <w:t xml:space="preserve">) </w:t>
      </w:r>
      <w:r w:rsidRPr="004213AE">
        <w:rPr>
          <w:rFonts w:ascii="Sylfaen" w:hAnsi="Sylfaen" w:cs="Sylfaen"/>
          <w:lang w:val="ka-GE"/>
        </w:rPr>
        <w:t>მოთხოვნებს</w:t>
      </w:r>
      <w:r w:rsidRPr="004213AE">
        <w:rPr>
          <w:rFonts w:ascii="Sylfaen" w:hAnsi="Sylfaen"/>
          <w:lang w:val="ka-GE"/>
        </w:rPr>
        <w:t>:</w:t>
      </w:r>
    </w:p>
    <w:p w14:paraId="224AE9E1" w14:textId="77777777" w:rsidR="002453AD" w:rsidRPr="004213AE" w:rsidRDefault="002453AD" w:rsidP="002453AD">
      <w:pPr>
        <w:jc w:val="both"/>
        <w:rPr>
          <w:rFonts w:ascii="Sylfaen" w:hAnsi="Sylfaen"/>
          <w:lang w:val="ka-GE"/>
        </w:rPr>
      </w:pPr>
      <w:r w:rsidRPr="004213AE">
        <w:rPr>
          <w:rFonts w:ascii="Sylfaen" w:hAnsi="Sylfaen" w:cs="Sylfaen"/>
          <w:lang w:val="ka-GE"/>
        </w:rPr>
        <w:lastRenderedPageBreak/>
        <w:t>ა</w:t>
      </w:r>
      <w:r w:rsidRPr="004213AE">
        <w:rPr>
          <w:rFonts w:ascii="Sylfaen" w:hAnsi="Sylfaen"/>
          <w:lang w:val="ka-GE"/>
        </w:rPr>
        <w:t xml:space="preserve">) </w:t>
      </w:r>
      <w:r w:rsidRPr="004213AE">
        <w:rPr>
          <w:rFonts w:ascii="Sylfaen" w:hAnsi="Sylfaen" w:cs="Sylfaen"/>
          <w:lang w:val="ka-GE"/>
        </w:rPr>
        <w:t>თითოეულ</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ცენტრს</w:t>
      </w:r>
      <w:r w:rsidRPr="004213AE">
        <w:rPr>
          <w:rFonts w:ascii="Sylfaen" w:hAnsi="Sylfaen"/>
          <w:lang w:val="ka-GE"/>
        </w:rPr>
        <w:t xml:space="preserve"> </w:t>
      </w:r>
      <w:r w:rsidRPr="004213AE">
        <w:rPr>
          <w:rFonts w:ascii="Sylfaen" w:hAnsi="Sylfaen" w:cs="Sylfaen"/>
          <w:lang w:val="ka-GE"/>
        </w:rPr>
        <w:t>უნდა</w:t>
      </w:r>
      <w:r w:rsidRPr="004213AE">
        <w:rPr>
          <w:rFonts w:ascii="Sylfaen" w:hAnsi="Sylfaen"/>
          <w:lang w:val="ka-GE"/>
        </w:rPr>
        <w:t xml:space="preserve"> </w:t>
      </w:r>
      <w:r w:rsidRPr="004213AE">
        <w:rPr>
          <w:rFonts w:ascii="Sylfaen" w:hAnsi="Sylfaen" w:cs="Sylfaen"/>
          <w:lang w:val="ka-GE"/>
        </w:rPr>
        <w:t>ჰქონდეს</w:t>
      </w:r>
      <w:r w:rsidRPr="004213AE">
        <w:rPr>
          <w:rFonts w:ascii="Sylfaen" w:hAnsi="Sylfaen"/>
          <w:lang w:val="ka-GE"/>
        </w:rPr>
        <w:t xml:space="preserve"> </w:t>
      </w:r>
      <w:r w:rsidRPr="004213AE">
        <w:rPr>
          <w:rFonts w:ascii="Sylfaen" w:hAnsi="Sylfaen" w:cs="Sylfaen"/>
          <w:lang w:val="ka-GE"/>
        </w:rPr>
        <w:t>უზრუნველყოფილი</w:t>
      </w:r>
      <w:r w:rsidRPr="004213AE">
        <w:rPr>
          <w:rFonts w:ascii="Sylfaen" w:hAnsi="Sylfaen"/>
          <w:lang w:val="ka-GE"/>
        </w:rPr>
        <w:t xml:space="preserve"> </w:t>
      </w:r>
      <w:r w:rsidRPr="004213AE">
        <w:rPr>
          <w:rFonts w:ascii="Sylfaen" w:hAnsi="Sylfaen" w:cs="Sylfaen"/>
          <w:lang w:val="ka-GE"/>
        </w:rPr>
        <w:t>შეუფერხებელი</w:t>
      </w:r>
      <w:r w:rsidRPr="004213AE">
        <w:rPr>
          <w:rFonts w:ascii="Sylfaen" w:hAnsi="Sylfaen"/>
          <w:lang w:val="ka-GE"/>
        </w:rPr>
        <w:t xml:space="preserve"> </w:t>
      </w:r>
      <w:r w:rsidRPr="004213AE">
        <w:rPr>
          <w:rFonts w:ascii="Sylfaen" w:hAnsi="Sylfaen" w:cs="Sylfaen"/>
          <w:lang w:val="ka-GE"/>
        </w:rPr>
        <w:t>სატელეფონო</w:t>
      </w:r>
      <w:r w:rsidRPr="004213AE">
        <w:rPr>
          <w:rFonts w:ascii="Sylfaen" w:hAnsi="Sylfaen"/>
          <w:lang w:val="ka-GE"/>
        </w:rPr>
        <w:t xml:space="preserve"> </w:t>
      </w:r>
      <w:r w:rsidRPr="004213AE">
        <w:rPr>
          <w:rFonts w:ascii="Sylfaen" w:hAnsi="Sylfaen" w:cs="Sylfaen"/>
          <w:lang w:val="ka-GE"/>
        </w:rPr>
        <w:t>და</w:t>
      </w:r>
      <w:r w:rsidRPr="004213AE">
        <w:rPr>
          <w:rFonts w:ascii="Sylfaen" w:hAnsi="Sylfaen"/>
          <w:lang w:val="ka-GE"/>
        </w:rPr>
        <w:t xml:space="preserve"> </w:t>
      </w:r>
      <w:proofErr w:type="spellStart"/>
      <w:r w:rsidRPr="004213AE">
        <w:rPr>
          <w:rFonts w:ascii="Sylfaen" w:hAnsi="Sylfaen" w:cs="Sylfaen"/>
          <w:lang w:val="ka-GE"/>
        </w:rPr>
        <w:t>ინტერნეტკავშირი</w:t>
      </w:r>
      <w:proofErr w:type="spellEnd"/>
      <w:r w:rsidRPr="004213AE">
        <w:rPr>
          <w:rFonts w:ascii="Sylfaen" w:hAnsi="Sylfaen"/>
          <w:lang w:val="ka-GE"/>
        </w:rPr>
        <w:t xml:space="preserve">; </w:t>
      </w:r>
    </w:p>
    <w:p w14:paraId="2EFB17C8" w14:textId="77777777" w:rsidR="002453AD" w:rsidRPr="004213AE" w:rsidRDefault="002453AD" w:rsidP="002453AD">
      <w:pPr>
        <w:jc w:val="both"/>
        <w:rPr>
          <w:rFonts w:ascii="Sylfaen" w:hAnsi="Sylfaen" w:cs="Sylfaen"/>
          <w:lang w:val="ka-GE"/>
        </w:rPr>
      </w:pPr>
      <w:r w:rsidRPr="004213AE">
        <w:rPr>
          <w:rFonts w:ascii="Sylfaen" w:hAnsi="Sylfaen" w:cs="Sylfaen"/>
          <w:lang w:val="ka-GE"/>
        </w:rPr>
        <w:t>ბ</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ცენტრს</w:t>
      </w:r>
      <w:r w:rsidRPr="004213AE">
        <w:rPr>
          <w:rFonts w:ascii="Sylfaen" w:hAnsi="Sylfaen"/>
          <w:lang w:val="ka-GE"/>
        </w:rPr>
        <w:t xml:space="preserve"> </w:t>
      </w:r>
      <w:r w:rsidRPr="004213AE">
        <w:rPr>
          <w:rFonts w:ascii="Sylfaen" w:hAnsi="Sylfaen" w:cs="Sylfaen"/>
          <w:lang w:val="ka-GE"/>
        </w:rPr>
        <w:t>უნდა</w:t>
      </w:r>
      <w:r w:rsidRPr="004213AE">
        <w:rPr>
          <w:rFonts w:ascii="Sylfaen" w:hAnsi="Sylfaen"/>
          <w:lang w:val="ka-GE"/>
        </w:rPr>
        <w:t xml:space="preserve"> </w:t>
      </w:r>
      <w:r w:rsidRPr="004213AE">
        <w:rPr>
          <w:rFonts w:ascii="Sylfaen" w:hAnsi="Sylfaen" w:cs="Sylfaen"/>
          <w:lang w:val="ka-GE"/>
        </w:rPr>
        <w:t>გააჩნდეს</w:t>
      </w:r>
      <w:r w:rsidRPr="004213AE">
        <w:rPr>
          <w:rFonts w:ascii="Sylfaen" w:hAnsi="Sylfaen"/>
          <w:lang w:val="ka-GE"/>
        </w:rPr>
        <w:t xml:space="preserve"> </w:t>
      </w:r>
      <w:r w:rsidRPr="004213AE">
        <w:rPr>
          <w:rFonts w:ascii="Sylfaen" w:hAnsi="Sylfaen" w:cs="Sylfaen"/>
          <w:lang w:val="ka-GE"/>
        </w:rPr>
        <w:t>შესაბამისი</w:t>
      </w:r>
      <w:r w:rsidRPr="004213AE">
        <w:rPr>
          <w:rFonts w:ascii="Sylfaen" w:hAnsi="Sylfaen"/>
          <w:lang w:val="ka-GE"/>
        </w:rPr>
        <w:t xml:space="preserve"> </w:t>
      </w:r>
      <w:r w:rsidRPr="004213AE">
        <w:rPr>
          <w:rFonts w:ascii="Sylfaen" w:hAnsi="Sylfaen" w:cs="Sylfaen"/>
          <w:lang w:val="ka-GE"/>
        </w:rPr>
        <w:t>კომპიუტერული</w:t>
      </w:r>
      <w:r w:rsidRPr="004213AE">
        <w:rPr>
          <w:rFonts w:ascii="Sylfaen" w:hAnsi="Sylfaen"/>
          <w:lang w:val="ka-GE"/>
        </w:rPr>
        <w:t>/</w:t>
      </w:r>
      <w:r w:rsidRPr="004213AE">
        <w:rPr>
          <w:rFonts w:ascii="Sylfaen" w:hAnsi="Sylfaen" w:cs="Sylfaen"/>
          <w:lang w:val="ka-GE"/>
        </w:rPr>
        <w:t>ელექტრონული</w:t>
      </w:r>
      <w:r w:rsidRPr="004213AE">
        <w:rPr>
          <w:rFonts w:ascii="Sylfaen" w:hAnsi="Sylfaen"/>
          <w:lang w:val="ka-GE"/>
        </w:rPr>
        <w:t xml:space="preserve"> </w:t>
      </w:r>
      <w:r w:rsidRPr="004213AE">
        <w:rPr>
          <w:rFonts w:ascii="Sylfaen" w:hAnsi="Sylfaen" w:cs="Sylfaen"/>
          <w:lang w:val="ka-GE"/>
        </w:rPr>
        <w:t>ტექნიკა</w:t>
      </w:r>
      <w:r w:rsidRPr="004213AE">
        <w:rPr>
          <w:rFonts w:ascii="Sylfaen" w:hAnsi="Sylfaen"/>
          <w:lang w:val="ka-GE"/>
        </w:rPr>
        <w:t xml:space="preserve">, </w:t>
      </w:r>
      <w:r w:rsidRPr="004213AE">
        <w:rPr>
          <w:rFonts w:ascii="Sylfaen" w:hAnsi="Sylfaen" w:cs="Sylfaen"/>
          <w:lang w:val="ka-GE"/>
        </w:rPr>
        <w:t>რომელიც</w:t>
      </w:r>
      <w:r w:rsidRPr="004213AE">
        <w:rPr>
          <w:rFonts w:ascii="Sylfaen" w:hAnsi="Sylfaen"/>
          <w:lang w:val="ka-GE"/>
        </w:rPr>
        <w:t xml:space="preserve">  </w:t>
      </w:r>
      <w:r w:rsidRPr="004213AE">
        <w:rPr>
          <w:rFonts w:ascii="Sylfaen" w:hAnsi="Sylfaen" w:cs="Sylfaen"/>
          <w:lang w:val="ka-GE"/>
        </w:rPr>
        <w:t>უზრუნველყოფს</w:t>
      </w:r>
      <w:r w:rsidRPr="004213AE">
        <w:rPr>
          <w:rFonts w:ascii="Sylfaen" w:hAnsi="Sylfaen"/>
          <w:lang w:val="ka-GE"/>
        </w:rPr>
        <w:t xml:space="preserve">, </w:t>
      </w:r>
      <w:r w:rsidRPr="004213AE">
        <w:rPr>
          <w:rFonts w:ascii="Sylfaen" w:hAnsi="Sylfaen" w:cs="Sylfaen"/>
          <w:lang w:val="ka-GE"/>
        </w:rPr>
        <w:t>მათ</w:t>
      </w:r>
      <w:r w:rsidRPr="004213AE">
        <w:rPr>
          <w:rFonts w:ascii="Sylfaen" w:hAnsi="Sylfaen"/>
          <w:lang w:val="ka-GE"/>
        </w:rPr>
        <w:t xml:space="preserve"> </w:t>
      </w:r>
      <w:r w:rsidRPr="004213AE">
        <w:rPr>
          <w:rFonts w:ascii="Sylfaen" w:hAnsi="Sylfaen" w:cs="Sylfaen"/>
          <w:lang w:val="ka-GE"/>
        </w:rPr>
        <w:t>შორის</w:t>
      </w:r>
      <w:r w:rsidRPr="004213AE">
        <w:rPr>
          <w:rFonts w:ascii="Sylfaen" w:hAnsi="Sylfaen"/>
          <w:lang w:val="ka-GE"/>
        </w:rPr>
        <w:t xml:space="preserve">, </w:t>
      </w:r>
      <w:r w:rsidRPr="004213AE">
        <w:rPr>
          <w:rFonts w:ascii="Sylfaen" w:hAnsi="Sylfaen" w:cs="Sylfaen"/>
          <w:lang w:val="ka-GE"/>
        </w:rPr>
        <w:t>ინსპექტირების</w:t>
      </w:r>
      <w:r w:rsidRPr="004213AE">
        <w:rPr>
          <w:rFonts w:ascii="Sylfaen" w:hAnsi="Sylfaen"/>
          <w:lang w:val="ka-GE"/>
        </w:rPr>
        <w:t xml:space="preserve"> </w:t>
      </w:r>
      <w:r w:rsidRPr="004213AE">
        <w:rPr>
          <w:rFonts w:ascii="Sylfaen" w:hAnsi="Sylfaen" w:cs="Sylfaen"/>
          <w:lang w:val="ka-GE"/>
        </w:rPr>
        <w:t>ეფექტიანობას</w:t>
      </w:r>
      <w:r w:rsidRPr="004213AE">
        <w:rPr>
          <w:rFonts w:ascii="Sylfaen" w:hAnsi="Sylfaen"/>
          <w:lang w:val="ka-GE"/>
        </w:rPr>
        <w:t xml:space="preserve">, </w:t>
      </w:r>
      <w:r w:rsidRPr="004213AE">
        <w:rPr>
          <w:rFonts w:ascii="Sylfaen" w:hAnsi="Sylfaen" w:cs="Sylfaen"/>
          <w:lang w:val="ka-GE"/>
        </w:rPr>
        <w:t>სიზუსტეს</w:t>
      </w:r>
      <w:r w:rsidRPr="004213AE">
        <w:rPr>
          <w:rFonts w:ascii="Sylfaen" w:hAnsi="Sylfaen"/>
          <w:lang w:val="ka-GE"/>
        </w:rPr>
        <w:t xml:space="preserve"> </w:t>
      </w:r>
      <w:r w:rsidRPr="004213AE">
        <w:rPr>
          <w:rFonts w:ascii="Sylfaen" w:hAnsi="Sylfaen" w:cs="Sylfaen"/>
          <w:lang w:val="ka-GE"/>
        </w:rPr>
        <w:t>და</w:t>
      </w:r>
      <w:r w:rsidRPr="004213AE">
        <w:rPr>
          <w:rFonts w:ascii="Sylfaen" w:hAnsi="Sylfaen"/>
          <w:lang w:val="ka-GE"/>
        </w:rPr>
        <w:t xml:space="preserve"> </w:t>
      </w:r>
      <w:r w:rsidRPr="004213AE">
        <w:rPr>
          <w:rFonts w:ascii="Sylfaen" w:hAnsi="Sylfaen" w:cs="Sylfaen"/>
          <w:lang w:val="ka-GE"/>
        </w:rPr>
        <w:t>სანდოობას;</w:t>
      </w:r>
    </w:p>
    <w:p w14:paraId="71CC3296" w14:textId="77777777" w:rsidR="002453AD" w:rsidRPr="004213AE" w:rsidRDefault="002453AD" w:rsidP="002453AD">
      <w:pPr>
        <w:jc w:val="both"/>
        <w:rPr>
          <w:rFonts w:ascii="Sylfaen" w:hAnsi="Sylfaen"/>
          <w:lang w:val="ka-GE"/>
        </w:rPr>
      </w:pPr>
      <w:r w:rsidRPr="004213AE">
        <w:rPr>
          <w:rFonts w:ascii="Sylfaen" w:hAnsi="Sylfaen"/>
          <w:lang w:val="ka-GE"/>
        </w:rPr>
        <w:t>გ) ინსპექტირების ცენტრის მიერ ინსპექტირების მონაცემების შენახვა საკუთარ ელექტრონულ ბაზაში უნდა ხდებოდეს ამ ტიპის სატრანსპორტო საშუალების პერიოდული ტექნიკური ინსპექტირების პერიოდულობის ვადით;</w:t>
      </w:r>
    </w:p>
    <w:p w14:paraId="41BDAA04" w14:textId="77777777" w:rsidR="002453AD" w:rsidRPr="004213AE" w:rsidRDefault="002453AD" w:rsidP="002453AD">
      <w:pPr>
        <w:jc w:val="both"/>
        <w:rPr>
          <w:rFonts w:ascii="Sylfaen" w:hAnsi="Sylfaen"/>
          <w:lang w:val="ka-GE"/>
        </w:rPr>
      </w:pPr>
      <w:r w:rsidRPr="004213AE">
        <w:rPr>
          <w:rFonts w:ascii="Sylfaen" w:hAnsi="Sylfaen"/>
          <w:lang w:val="ka-GE"/>
        </w:rPr>
        <w:t>დ) თითოეული ინსპექტირების ცენტრი უნდა იყოს ჩართული სატრანსპორტო საშუალებების ინსპექტირების მენეჯმენტის ინფორმაციულ სისტემაში (შემდგომში „ინფორმაციული სისტემა“);</w:t>
      </w:r>
    </w:p>
    <w:p w14:paraId="2430294E" w14:textId="77777777" w:rsidR="002453AD" w:rsidRPr="004213AE" w:rsidRDefault="002453AD" w:rsidP="002453AD">
      <w:pPr>
        <w:jc w:val="both"/>
        <w:rPr>
          <w:rFonts w:ascii="Sylfaen" w:hAnsi="Sylfaen"/>
          <w:lang w:val="ka-GE"/>
        </w:rPr>
      </w:pPr>
      <w:r w:rsidRPr="004213AE">
        <w:rPr>
          <w:rFonts w:ascii="Sylfaen" w:hAnsi="Sylfaen"/>
          <w:lang w:val="ka-GE"/>
        </w:rPr>
        <w:t>ე) ინფორმაციული სისტემა სულ მცირე უნდა მოიცავდეს:</w:t>
      </w:r>
    </w:p>
    <w:p w14:paraId="66AD649C" w14:textId="77777777" w:rsidR="002453AD" w:rsidRPr="004213AE" w:rsidRDefault="002453AD" w:rsidP="002453AD">
      <w:pPr>
        <w:jc w:val="both"/>
        <w:rPr>
          <w:rFonts w:ascii="Sylfaen" w:hAnsi="Sylfaen"/>
          <w:lang w:val="ka-GE"/>
        </w:rPr>
      </w:pPr>
      <w:proofErr w:type="spellStart"/>
      <w:r w:rsidRPr="004213AE">
        <w:rPr>
          <w:rFonts w:ascii="Sylfaen" w:hAnsi="Sylfaen"/>
          <w:lang w:val="ka-GE"/>
        </w:rPr>
        <w:t>ე.ა</w:t>
      </w:r>
      <w:proofErr w:type="spellEnd"/>
      <w:r w:rsidRPr="004213AE">
        <w:rPr>
          <w:rFonts w:ascii="Sylfaen" w:hAnsi="Sylfaen"/>
          <w:lang w:val="ka-GE"/>
        </w:rPr>
        <w:t>) მომხმარებლის მიერ სატრანსპორტო საშუალების ინსპექტირების მიზნით, ინსპექტირების ცენტრში ვიზიტის დროის დაგეგმვა ვებგვერდის საშუალებებით;</w:t>
      </w:r>
    </w:p>
    <w:p w14:paraId="24F99542" w14:textId="77777777" w:rsidR="002453AD" w:rsidRPr="004213AE" w:rsidRDefault="002453AD" w:rsidP="002453AD">
      <w:pPr>
        <w:jc w:val="both"/>
        <w:rPr>
          <w:rFonts w:ascii="Sylfaen" w:hAnsi="Sylfaen"/>
          <w:lang w:val="ka-GE"/>
        </w:rPr>
      </w:pPr>
      <w:proofErr w:type="spellStart"/>
      <w:r w:rsidRPr="004213AE">
        <w:rPr>
          <w:rFonts w:ascii="Sylfaen" w:hAnsi="Sylfaen"/>
          <w:lang w:val="ka-GE"/>
        </w:rPr>
        <w:t>ე.ბ</w:t>
      </w:r>
      <w:proofErr w:type="spellEnd"/>
      <w:r w:rsidRPr="004213AE">
        <w:rPr>
          <w:rFonts w:ascii="Sylfaen" w:hAnsi="Sylfaen"/>
          <w:lang w:val="ka-GE"/>
        </w:rPr>
        <w:t xml:space="preserve">) ინსპექტირების შედეგების ზუსტ ჩაწერას, შენახვის/გადაცემის დაცულობას და სანდოობას. სატრანსპორტო საშუალების ინსპექტირებისას სასწორიდან, </w:t>
      </w:r>
      <w:proofErr w:type="spellStart"/>
      <w:r w:rsidRPr="004213AE">
        <w:rPr>
          <w:rFonts w:ascii="Sylfaen" w:hAnsi="Sylfaen"/>
          <w:lang w:val="ka-GE"/>
        </w:rPr>
        <w:t>სამუხრუჭე</w:t>
      </w:r>
      <w:proofErr w:type="spellEnd"/>
      <w:r w:rsidRPr="004213AE">
        <w:rPr>
          <w:rFonts w:ascii="Sylfaen" w:hAnsi="Sylfaen"/>
          <w:lang w:val="ka-GE"/>
        </w:rPr>
        <w:t xml:space="preserve"> ტესტერის, </w:t>
      </w:r>
      <w:proofErr w:type="spellStart"/>
      <w:r w:rsidRPr="004213AE">
        <w:rPr>
          <w:rFonts w:ascii="Sylfaen" w:hAnsi="Sylfaen"/>
          <w:lang w:val="ka-GE"/>
        </w:rPr>
        <w:t>აირანალიზატორის</w:t>
      </w:r>
      <w:proofErr w:type="spellEnd"/>
      <w:r w:rsidRPr="004213AE">
        <w:rPr>
          <w:rFonts w:ascii="Sylfaen" w:hAnsi="Sylfaen"/>
          <w:lang w:val="ka-GE"/>
        </w:rPr>
        <w:t xml:space="preserve"> და </w:t>
      </w:r>
      <w:proofErr w:type="spellStart"/>
      <w:r w:rsidRPr="004213AE">
        <w:rPr>
          <w:rFonts w:ascii="Sylfaen" w:hAnsi="Sylfaen"/>
          <w:lang w:val="ka-GE"/>
        </w:rPr>
        <w:t>კვამლიანობის</w:t>
      </w:r>
      <w:proofErr w:type="spellEnd"/>
      <w:r w:rsidRPr="004213AE">
        <w:rPr>
          <w:rFonts w:ascii="Sylfaen" w:hAnsi="Sylfaen"/>
          <w:lang w:val="ka-GE"/>
        </w:rPr>
        <w:t xml:space="preserve"> </w:t>
      </w:r>
      <w:proofErr w:type="spellStart"/>
      <w:r w:rsidRPr="004213AE">
        <w:rPr>
          <w:rFonts w:ascii="Sylfaen" w:hAnsi="Sylfaen"/>
          <w:lang w:val="ka-GE"/>
        </w:rPr>
        <w:t>მზომის</w:t>
      </w:r>
      <w:proofErr w:type="spellEnd"/>
      <w:r w:rsidRPr="004213AE">
        <w:rPr>
          <w:rFonts w:ascii="Sylfaen" w:hAnsi="Sylfaen"/>
          <w:lang w:val="ka-GE"/>
        </w:rPr>
        <w:t xml:space="preserve"> მიღებული მონაცემები ავტომატურად უნდა გადაეცეს ცენტრალურ სერვერს შესაბამისი ფორმატით და დაცული იყოს ინსპექტორის ან ინსპექტირების ცენტრის ჩარევისა და/ან კონტროლისაგან;</w:t>
      </w:r>
    </w:p>
    <w:p w14:paraId="15DFBDA0" w14:textId="77777777" w:rsidR="002453AD" w:rsidRPr="004213AE" w:rsidRDefault="002453AD" w:rsidP="002453AD">
      <w:pPr>
        <w:jc w:val="both"/>
        <w:rPr>
          <w:rFonts w:ascii="Sylfaen" w:hAnsi="Sylfaen"/>
          <w:lang w:val="ka-GE"/>
        </w:rPr>
      </w:pPr>
      <w:proofErr w:type="spellStart"/>
      <w:r w:rsidRPr="004213AE">
        <w:rPr>
          <w:rFonts w:ascii="Sylfaen" w:hAnsi="Sylfaen"/>
          <w:lang w:val="ka-GE"/>
        </w:rPr>
        <w:t>ე.გ</w:t>
      </w:r>
      <w:proofErr w:type="spellEnd"/>
      <w:r w:rsidRPr="004213AE">
        <w:rPr>
          <w:rFonts w:ascii="Sylfaen" w:hAnsi="Sylfaen"/>
          <w:lang w:val="ka-GE"/>
        </w:rPr>
        <w:t>) სატრანსპორტო საშუალების ინსპექტირების სტატუსის და შედეგების შესახებ ინფორმაციას რეგისტრაციის ნომრის (სახელმწიფო სანომრე ნიშნის) შეყვანით;</w:t>
      </w:r>
    </w:p>
    <w:p w14:paraId="437A62E4" w14:textId="77777777" w:rsidR="002453AD" w:rsidRPr="004213AE" w:rsidRDefault="002453AD" w:rsidP="002453AD">
      <w:pPr>
        <w:jc w:val="both"/>
        <w:rPr>
          <w:rFonts w:ascii="Sylfaen" w:hAnsi="Sylfaen"/>
          <w:lang w:val="ka-GE"/>
        </w:rPr>
      </w:pPr>
      <w:proofErr w:type="spellStart"/>
      <w:r w:rsidRPr="004213AE">
        <w:rPr>
          <w:rFonts w:ascii="Sylfaen" w:hAnsi="Sylfaen"/>
          <w:lang w:val="ka-GE"/>
        </w:rPr>
        <w:t>ე.დ</w:t>
      </w:r>
      <w:proofErr w:type="spellEnd"/>
      <w:r w:rsidRPr="004213AE">
        <w:rPr>
          <w:rFonts w:ascii="Sylfaen" w:hAnsi="Sylfaen"/>
          <w:lang w:val="ka-GE"/>
        </w:rPr>
        <w:t xml:space="preserve">) </w:t>
      </w:r>
      <w:proofErr w:type="spellStart"/>
      <w:r w:rsidRPr="004213AE">
        <w:rPr>
          <w:rFonts w:ascii="Sylfaen" w:hAnsi="Sylfaen"/>
          <w:lang w:val="ka-GE"/>
        </w:rPr>
        <w:t>ინსპექტირებული</w:t>
      </w:r>
      <w:proofErr w:type="spellEnd"/>
      <w:r w:rsidRPr="004213AE">
        <w:rPr>
          <w:rFonts w:ascii="Sylfaen" w:hAnsi="Sylfaen"/>
          <w:lang w:val="ka-GE"/>
        </w:rPr>
        <w:t xml:space="preserve"> სატრანსპორტო საშუალებების სტატისტიკურ მონაცემებს სატრანსპორტო საშუალების კატეგორიის, დროის პერიოდის და კონკრეტული ინსპექტირების ცენტრის მიხედვით;</w:t>
      </w:r>
    </w:p>
    <w:p w14:paraId="49308E68" w14:textId="77777777" w:rsidR="002453AD" w:rsidRPr="004213AE" w:rsidRDefault="002453AD" w:rsidP="002453AD">
      <w:pPr>
        <w:jc w:val="both"/>
        <w:rPr>
          <w:rFonts w:ascii="Sylfaen" w:hAnsi="Sylfaen"/>
        </w:rPr>
      </w:pPr>
      <w:proofErr w:type="spellStart"/>
      <w:r w:rsidRPr="004213AE">
        <w:rPr>
          <w:rFonts w:ascii="Sylfaen" w:hAnsi="Sylfaen"/>
          <w:lang w:val="ka-GE"/>
        </w:rPr>
        <w:t>ე.ვ</w:t>
      </w:r>
      <w:proofErr w:type="spellEnd"/>
      <w:r w:rsidRPr="004213AE">
        <w:rPr>
          <w:rFonts w:ascii="Sylfaen" w:hAnsi="Sylfaen"/>
          <w:lang w:val="ka-GE"/>
        </w:rPr>
        <w:t xml:space="preserve">) ინსპექტირების ცენტრის შესაძლებლობას ინფორმაციული სისტემის მეშვეობით გამოითხოვოს  საჯარო სამართლის იურიდიული პირი – საქართველოს შინაგან საქმეთა სამინისტროს მომსახურების სააგენტოდან (შემდგომში-მომსახურების სააგენტო) ინსპექტირებაზე წარდგენილი სატრანსპორტო საშუალების სარეგისტრაციო (სააღრიცხვო) მონაცემები. </w:t>
      </w:r>
    </w:p>
    <w:p w14:paraId="66D413DB" w14:textId="77777777" w:rsidR="002453AD" w:rsidRPr="004213AE" w:rsidRDefault="002453AD" w:rsidP="002453AD">
      <w:pPr>
        <w:jc w:val="both"/>
        <w:rPr>
          <w:rFonts w:ascii="Sylfaen" w:hAnsi="Sylfaen"/>
          <w:lang w:val="ka-GE"/>
        </w:rPr>
      </w:pPr>
      <w:r w:rsidRPr="004213AE">
        <w:rPr>
          <w:rFonts w:ascii="Sylfaen" w:hAnsi="Sylfaen"/>
          <w:lang w:val="ka-GE"/>
        </w:rPr>
        <w:t xml:space="preserve">ვ) ინსპექტირების ცენტრების მიერ სატრანსპორტო საშუალებების ინსპექტირების მენეჯმენტის ინფორმაციულ სისტემაში შეტანილ ინფორმაციაზე, გარდა მომხმარებლის პერსონალური მონაცემებისა, ინდივიდუალური წვდომა უნდა გააჩნდეს </w:t>
      </w:r>
      <w:r w:rsidRPr="004213AE">
        <w:rPr>
          <w:rFonts w:ascii="Sylfaen" w:hAnsi="Sylfaen" w:cs="Sylfaen"/>
          <w:lang w:val="ka-GE"/>
        </w:rPr>
        <w:t>საქართველოს</w:t>
      </w:r>
      <w:r w:rsidRPr="004213AE">
        <w:rPr>
          <w:rFonts w:ascii="Sylfaen" w:hAnsi="Sylfaen"/>
          <w:lang w:val="ka-GE"/>
        </w:rPr>
        <w:t xml:space="preserve"> </w:t>
      </w:r>
      <w:r w:rsidRPr="004213AE">
        <w:rPr>
          <w:rFonts w:ascii="Sylfaen" w:hAnsi="Sylfaen" w:cs="Sylfaen"/>
          <w:lang w:val="ka-GE"/>
        </w:rPr>
        <w:t>შინაგან</w:t>
      </w:r>
      <w:r w:rsidRPr="004213AE">
        <w:rPr>
          <w:rFonts w:ascii="Sylfaen" w:hAnsi="Sylfaen"/>
          <w:lang w:val="ka-GE"/>
        </w:rPr>
        <w:t xml:space="preserve"> </w:t>
      </w:r>
      <w:r w:rsidRPr="004213AE">
        <w:rPr>
          <w:rFonts w:ascii="Sylfaen" w:hAnsi="Sylfaen" w:cs="Sylfaen"/>
          <w:lang w:val="ka-GE"/>
        </w:rPr>
        <w:t>საქმეთა</w:t>
      </w:r>
      <w:r w:rsidRPr="004213AE">
        <w:rPr>
          <w:rFonts w:ascii="Sylfaen" w:hAnsi="Sylfaen"/>
          <w:lang w:val="ka-GE"/>
        </w:rPr>
        <w:t xml:space="preserve"> </w:t>
      </w:r>
      <w:r w:rsidRPr="004213AE">
        <w:rPr>
          <w:rFonts w:ascii="Sylfaen" w:hAnsi="Sylfaen" w:cs="Sylfaen"/>
          <w:lang w:val="ka-GE"/>
        </w:rPr>
        <w:t xml:space="preserve">სამინისტროს </w:t>
      </w:r>
      <w:r w:rsidRPr="004213AE">
        <w:rPr>
          <w:rFonts w:ascii="Sylfaen" w:hAnsi="Sylfaen"/>
          <w:lang w:val="ka-GE"/>
        </w:rPr>
        <w:t xml:space="preserve">საპატრულო პოლიციის დეპარტამენტს, მომსახურების </w:t>
      </w:r>
      <w:r w:rsidRPr="004213AE">
        <w:rPr>
          <w:rFonts w:ascii="Sylfaen" w:hAnsi="Sylfaen"/>
          <w:lang w:val="ka-GE"/>
        </w:rPr>
        <w:lastRenderedPageBreak/>
        <w:t>სააგენტოს, აკრედიტაციის ცენტრს და სსიპ „სახმელეთო ტრანსპორტის სააგენტოს“ თავიანთი კომპეტენციის ფარგლებში.“.</w:t>
      </w:r>
    </w:p>
    <w:p w14:paraId="710A9DDC" w14:textId="77777777" w:rsidR="002453AD" w:rsidRPr="004213AE" w:rsidRDefault="002453AD" w:rsidP="002453AD">
      <w:pPr>
        <w:jc w:val="both"/>
        <w:rPr>
          <w:rFonts w:ascii="Sylfaen" w:hAnsi="Sylfaen"/>
          <w:b/>
          <w:lang w:val="ka-GE"/>
        </w:rPr>
      </w:pPr>
      <w:r w:rsidRPr="004213AE">
        <w:rPr>
          <w:rFonts w:ascii="Sylfaen" w:hAnsi="Sylfaen"/>
          <w:lang w:val="ka-GE"/>
        </w:rPr>
        <w:t xml:space="preserve"> </w:t>
      </w:r>
      <w:r w:rsidRPr="004213AE">
        <w:rPr>
          <w:rFonts w:ascii="Sylfaen" w:hAnsi="Sylfaen"/>
          <w:b/>
          <w:lang w:val="ka-GE"/>
        </w:rPr>
        <w:t>ბ)  ამოღებულ იქნას მე-5</w:t>
      </w:r>
      <w:r w:rsidRPr="004213AE">
        <w:rPr>
          <w:rFonts w:ascii="Sylfaen" w:hAnsi="Sylfaen"/>
          <w:b/>
          <w:vertAlign w:val="superscript"/>
          <w:lang w:val="ka-GE"/>
        </w:rPr>
        <w:t>1</w:t>
      </w:r>
      <w:r w:rsidRPr="004213AE">
        <w:rPr>
          <w:rFonts w:ascii="Sylfaen" w:hAnsi="Sylfaen"/>
          <w:b/>
          <w:lang w:val="ka-GE"/>
        </w:rPr>
        <w:t xml:space="preserve"> </w:t>
      </w:r>
      <w:proofErr w:type="spellStart"/>
      <w:r w:rsidRPr="004213AE">
        <w:rPr>
          <w:rFonts w:ascii="Sylfaen" w:hAnsi="Sylfaen"/>
          <w:b/>
          <w:lang w:val="ka-GE"/>
        </w:rPr>
        <w:t>პუქნტის</w:t>
      </w:r>
      <w:proofErr w:type="spellEnd"/>
      <w:r w:rsidRPr="004213AE">
        <w:rPr>
          <w:rFonts w:ascii="Sylfaen" w:hAnsi="Sylfaen"/>
          <w:b/>
          <w:lang w:val="ka-GE"/>
        </w:rPr>
        <w:t xml:space="preserve"> „თ“, „ი“, „კ“, „ლ“ და „მ“ ქვეპუნქტები.</w:t>
      </w:r>
    </w:p>
    <w:p w14:paraId="3F56F0F1" w14:textId="77777777" w:rsidR="002453AD" w:rsidRPr="004213AE" w:rsidRDefault="002453AD" w:rsidP="002453AD">
      <w:pPr>
        <w:jc w:val="both"/>
        <w:rPr>
          <w:rFonts w:ascii="Sylfaen" w:hAnsi="Sylfaen"/>
          <w:b/>
          <w:lang w:val="ka-GE"/>
        </w:rPr>
      </w:pPr>
      <w:r w:rsidRPr="004213AE">
        <w:rPr>
          <w:rFonts w:ascii="Sylfaen" w:hAnsi="Sylfaen"/>
          <w:b/>
          <w:lang w:val="ka-GE"/>
        </w:rPr>
        <w:t>მუხლი 2</w:t>
      </w:r>
    </w:p>
    <w:p w14:paraId="0566164F" w14:textId="77777777" w:rsidR="002453AD" w:rsidRPr="004213AE" w:rsidRDefault="002453AD" w:rsidP="002453AD">
      <w:pPr>
        <w:jc w:val="both"/>
        <w:rPr>
          <w:rFonts w:ascii="Sylfaen" w:hAnsi="Sylfaen"/>
          <w:lang w:val="ka-GE"/>
        </w:rPr>
      </w:pPr>
      <w:r w:rsidRPr="004213AE">
        <w:rPr>
          <w:rFonts w:ascii="Sylfaen" w:hAnsi="Sylfaen"/>
          <w:lang w:val="ka-GE"/>
        </w:rPr>
        <w:t>1. დადგენილების ამოქმედებიდან ერთი თვის ვადაში, სსიპ – აკრედიტაციის ერთიანმა ეროვნულმა ორგანომ – აკრედიტაციის ცენტრმა უზრუნველყოს პერიოდული ტექნიკური ინსპექტირების ცენტრების მიერ ერთიან ელექტრონულ ბაზაში შესატანი ინსპექტირებასთან დაკავშირებული მონაცემების თაობაზე განკარგულების გამოცემა.</w:t>
      </w:r>
    </w:p>
    <w:p w14:paraId="3872967D" w14:textId="77777777" w:rsidR="002453AD" w:rsidRPr="004213AE" w:rsidRDefault="002453AD" w:rsidP="002453AD">
      <w:pPr>
        <w:jc w:val="both"/>
        <w:rPr>
          <w:rFonts w:ascii="Sylfaen" w:hAnsi="Sylfaen"/>
          <w:lang w:val="ka-GE"/>
        </w:rPr>
      </w:pPr>
      <w:r w:rsidRPr="004213AE">
        <w:rPr>
          <w:rFonts w:ascii="Sylfaen" w:hAnsi="Sylfaen"/>
          <w:lang w:val="ka-GE"/>
        </w:rPr>
        <w:t>2. დადგენილება ამოქმედდეს გამოქვეყნებისთანავე.</w:t>
      </w:r>
    </w:p>
    <w:p w14:paraId="1F03FF52" w14:textId="77777777" w:rsidR="002453AD" w:rsidRPr="004213AE" w:rsidRDefault="002453AD" w:rsidP="002453AD">
      <w:pPr>
        <w:jc w:val="both"/>
        <w:rPr>
          <w:rFonts w:ascii="Sylfaen" w:hAnsi="Sylfaen"/>
          <w:lang w:val="ka-GE"/>
        </w:rPr>
      </w:pPr>
    </w:p>
    <w:p w14:paraId="7766B252" w14:textId="77777777" w:rsidR="002453AD" w:rsidRPr="00BF22E9" w:rsidRDefault="002453AD" w:rsidP="002453AD">
      <w:pPr>
        <w:jc w:val="both"/>
        <w:rPr>
          <w:rFonts w:ascii="Sylfaen" w:hAnsi="Sylfaen"/>
          <w:b/>
          <w:lang w:val="ka-GE"/>
        </w:rPr>
      </w:pPr>
      <w:r w:rsidRPr="004213AE">
        <w:rPr>
          <w:rFonts w:ascii="Sylfaen" w:hAnsi="Sylfaen"/>
          <w:b/>
          <w:lang w:val="ka-GE"/>
        </w:rPr>
        <w:t>პრემიერ - მინისტრი</w:t>
      </w:r>
      <w:r w:rsidRPr="004213AE">
        <w:rPr>
          <w:rFonts w:ascii="Sylfaen" w:hAnsi="Sylfaen"/>
          <w:b/>
          <w:lang w:val="ka-GE"/>
        </w:rPr>
        <w:tab/>
      </w:r>
      <w:r w:rsidRPr="004213AE">
        <w:rPr>
          <w:rFonts w:ascii="Sylfaen" w:hAnsi="Sylfaen"/>
          <w:b/>
          <w:lang w:val="ka-GE"/>
        </w:rPr>
        <w:tab/>
        <w:t xml:space="preserve">                                                           </w:t>
      </w:r>
      <w:r>
        <w:rPr>
          <w:rFonts w:ascii="Sylfaen" w:hAnsi="Sylfaen"/>
          <w:b/>
          <w:lang w:val="ka-GE"/>
        </w:rPr>
        <w:t>ირაკლი ღარიბაშვილი.</w:t>
      </w:r>
    </w:p>
    <w:p w14:paraId="39D3E335" w14:textId="77777777" w:rsidR="002453AD" w:rsidRPr="004213AE" w:rsidRDefault="002453AD" w:rsidP="002453AD">
      <w:pPr>
        <w:jc w:val="both"/>
        <w:rPr>
          <w:rFonts w:ascii="Sylfaen" w:hAnsi="Sylfaen"/>
          <w:b/>
          <w:lang w:val="ka-GE"/>
        </w:rPr>
      </w:pPr>
    </w:p>
    <w:p w14:paraId="10C045FE" w14:textId="77777777" w:rsidR="002453AD" w:rsidRPr="004213AE" w:rsidRDefault="002453AD" w:rsidP="002453AD">
      <w:pPr>
        <w:jc w:val="both"/>
        <w:rPr>
          <w:rFonts w:ascii="Sylfaen" w:hAnsi="Sylfaen"/>
          <w:b/>
          <w:lang w:val="ka-GE"/>
        </w:rPr>
      </w:pPr>
    </w:p>
    <w:p w14:paraId="3B49DDAB" w14:textId="77777777" w:rsidR="002453AD" w:rsidRPr="004213AE" w:rsidRDefault="002453AD" w:rsidP="002453AD">
      <w:pPr>
        <w:jc w:val="both"/>
        <w:rPr>
          <w:rFonts w:ascii="Sylfaen" w:hAnsi="Sylfaen"/>
          <w:b/>
          <w:lang w:val="ka-GE"/>
        </w:rPr>
      </w:pPr>
    </w:p>
    <w:p w14:paraId="1BC9AC09" w14:textId="77777777" w:rsidR="002453AD" w:rsidRDefault="002453AD" w:rsidP="002453AD">
      <w:pPr>
        <w:spacing w:after="0" w:line="312" w:lineRule="auto"/>
        <w:ind w:right="59"/>
        <w:jc w:val="center"/>
        <w:rPr>
          <w:rFonts w:ascii="Sylfaen" w:hAnsi="Sylfaen"/>
          <w:b/>
          <w:lang w:val="ka-GE"/>
        </w:rPr>
      </w:pPr>
    </w:p>
    <w:p w14:paraId="22D9909D" w14:textId="77777777" w:rsidR="002453AD" w:rsidRDefault="002453AD" w:rsidP="002453AD">
      <w:pPr>
        <w:spacing w:after="0" w:line="312" w:lineRule="auto"/>
        <w:ind w:right="59"/>
        <w:jc w:val="center"/>
        <w:rPr>
          <w:rFonts w:ascii="Sylfaen" w:hAnsi="Sylfaen"/>
          <w:b/>
          <w:lang w:val="ka-GE"/>
        </w:rPr>
      </w:pPr>
    </w:p>
    <w:p w14:paraId="0F8DAB7C" w14:textId="77777777" w:rsidR="002453AD" w:rsidRDefault="002453AD" w:rsidP="002453AD">
      <w:pPr>
        <w:spacing w:after="0" w:line="312" w:lineRule="auto"/>
        <w:ind w:right="59"/>
        <w:jc w:val="center"/>
        <w:rPr>
          <w:rFonts w:ascii="Sylfaen" w:hAnsi="Sylfaen"/>
          <w:b/>
          <w:lang w:val="ka-GE"/>
        </w:rPr>
      </w:pPr>
    </w:p>
    <w:p w14:paraId="48F85C5C" w14:textId="77777777" w:rsidR="002453AD" w:rsidRDefault="002453AD" w:rsidP="002453AD">
      <w:pPr>
        <w:spacing w:after="0" w:line="312" w:lineRule="auto"/>
        <w:ind w:right="59"/>
        <w:jc w:val="center"/>
        <w:rPr>
          <w:rFonts w:ascii="Sylfaen" w:hAnsi="Sylfaen"/>
          <w:b/>
          <w:lang w:val="ka-GE"/>
        </w:rPr>
      </w:pPr>
    </w:p>
    <w:p w14:paraId="7AFC049E" w14:textId="77777777" w:rsidR="002453AD" w:rsidRDefault="002453AD" w:rsidP="002453AD">
      <w:pPr>
        <w:spacing w:after="0" w:line="312" w:lineRule="auto"/>
        <w:ind w:right="59"/>
        <w:jc w:val="center"/>
        <w:rPr>
          <w:rFonts w:ascii="Sylfaen" w:hAnsi="Sylfaen"/>
          <w:b/>
          <w:lang w:val="ka-GE"/>
        </w:rPr>
      </w:pPr>
    </w:p>
    <w:p w14:paraId="314A2161" w14:textId="77777777" w:rsidR="002453AD" w:rsidRDefault="002453AD" w:rsidP="002453AD">
      <w:pPr>
        <w:spacing w:after="0" w:line="312" w:lineRule="auto"/>
        <w:ind w:right="59"/>
        <w:jc w:val="center"/>
        <w:rPr>
          <w:rFonts w:ascii="Sylfaen" w:hAnsi="Sylfaen"/>
          <w:b/>
          <w:lang w:val="ka-GE"/>
        </w:rPr>
      </w:pPr>
    </w:p>
    <w:p w14:paraId="03EF4302" w14:textId="77777777" w:rsidR="002453AD" w:rsidRDefault="002453AD" w:rsidP="002453AD">
      <w:pPr>
        <w:spacing w:after="0" w:line="312" w:lineRule="auto"/>
        <w:ind w:right="59"/>
        <w:jc w:val="center"/>
        <w:rPr>
          <w:rFonts w:ascii="Sylfaen" w:hAnsi="Sylfaen"/>
          <w:b/>
          <w:lang w:val="ka-GE"/>
        </w:rPr>
      </w:pPr>
    </w:p>
    <w:p w14:paraId="0CEA631F" w14:textId="77777777" w:rsidR="002453AD" w:rsidRDefault="002453AD" w:rsidP="002453AD">
      <w:pPr>
        <w:spacing w:after="0" w:line="312" w:lineRule="auto"/>
        <w:ind w:right="59"/>
        <w:jc w:val="center"/>
        <w:rPr>
          <w:rFonts w:ascii="Sylfaen" w:hAnsi="Sylfaen"/>
          <w:b/>
          <w:lang w:val="ka-GE"/>
        </w:rPr>
      </w:pPr>
    </w:p>
    <w:p w14:paraId="16E94301" w14:textId="77777777" w:rsidR="002453AD" w:rsidRDefault="002453AD" w:rsidP="002453AD">
      <w:pPr>
        <w:spacing w:after="0" w:line="312" w:lineRule="auto"/>
        <w:ind w:right="59"/>
        <w:jc w:val="center"/>
        <w:rPr>
          <w:rFonts w:ascii="Sylfaen" w:hAnsi="Sylfaen"/>
          <w:b/>
          <w:lang w:val="ka-GE"/>
        </w:rPr>
      </w:pPr>
    </w:p>
    <w:p w14:paraId="0DBC2D52" w14:textId="77777777" w:rsidR="002453AD" w:rsidRDefault="002453AD" w:rsidP="002453AD">
      <w:pPr>
        <w:spacing w:after="0" w:line="312" w:lineRule="auto"/>
        <w:ind w:right="59"/>
        <w:jc w:val="center"/>
        <w:rPr>
          <w:rFonts w:ascii="Sylfaen" w:hAnsi="Sylfaen"/>
          <w:b/>
          <w:lang w:val="ka-GE"/>
        </w:rPr>
      </w:pPr>
    </w:p>
    <w:p w14:paraId="07235FDC" w14:textId="77777777" w:rsidR="002453AD" w:rsidRDefault="002453AD" w:rsidP="002453AD">
      <w:pPr>
        <w:spacing w:after="0" w:line="312" w:lineRule="auto"/>
        <w:ind w:right="59"/>
        <w:jc w:val="center"/>
        <w:rPr>
          <w:rFonts w:ascii="Sylfaen" w:hAnsi="Sylfaen"/>
          <w:b/>
          <w:lang w:val="ka-GE"/>
        </w:rPr>
      </w:pPr>
    </w:p>
    <w:p w14:paraId="73212FD2" w14:textId="77777777" w:rsidR="002453AD" w:rsidRDefault="002453AD" w:rsidP="002453AD">
      <w:pPr>
        <w:spacing w:after="0" w:line="312" w:lineRule="auto"/>
        <w:ind w:right="59"/>
        <w:jc w:val="center"/>
        <w:rPr>
          <w:rFonts w:ascii="Sylfaen" w:hAnsi="Sylfaen"/>
          <w:b/>
          <w:lang w:val="ka-GE"/>
        </w:rPr>
      </w:pPr>
    </w:p>
    <w:p w14:paraId="5B346E45" w14:textId="77777777" w:rsidR="002453AD" w:rsidRDefault="002453AD" w:rsidP="002453AD">
      <w:pPr>
        <w:spacing w:after="0" w:line="312" w:lineRule="auto"/>
        <w:ind w:right="59"/>
        <w:jc w:val="center"/>
        <w:rPr>
          <w:rFonts w:ascii="Sylfaen" w:hAnsi="Sylfaen"/>
          <w:b/>
          <w:lang w:val="ka-GE"/>
        </w:rPr>
      </w:pPr>
    </w:p>
    <w:p w14:paraId="67EDC010" w14:textId="12C38555" w:rsidR="004213AE" w:rsidRDefault="004213AE" w:rsidP="002453AD">
      <w:pPr>
        <w:spacing w:line="312" w:lineRule="auto"/>
        <w:jc w:val="right"/>
        <w:rPr>
          <w:rFonts w:ascii="Sylfaen" w:hAnsi="Sylfaen"/>
          <w:b/>
          <w:lang w:val="ka-GE"/>
        </w:rPr>
      </w:pPr>
    </w:p>
    <w:p w14:paraId="172450EC" w14:textId="77777777" w:rsidR="004213AE" w:rsidRDefault="004213AE" w:rsidP="00490E66">
      <w:pPr>
        <w:spacing w:after="0" w:line="312" w:lineRule="auto"/>
        <w:ind w:right="59"/>
        <w:jc w:val="center"/>
        <w:rPr>
          <w:rFonts w:ascii="Sylfaen" w:hAnsi="Sylfaen"/>
          <w:b/>
          <w:lang w:val="ka-GE"/>
        </w:rPr>
      </w:pPr>
    </w:p>
    <w:p w14:paraId="4CF9745E" w14:textId="77777777" w:rsidR="004213AE" w:rsidRDefault="004213AE" w:rsidP="00490E66">
      <w:pPr>
        <w:spacing w:after="0" w:line="312" w:lineRule="auto"/>
        <w:ind w:right="59"/>
        <w:jc w:val="center"/>
        <w:rPr>
          <w:rFonts w:ascii="Sylfaen" w:hAnsi="Sylfaen"/>
          <w:b/>
          <w:lang w:val="ka-GE"/>
        </w:rPr>
      </w:pPr>
    </w:p>
    <w:p w14:paraId="5C978EAF" w14:textId="77777777" w:rsidR="004213AE" w:rsidRDefault="004213AE" w:rsidP="00490E66">
      <w:pPr>
        <w:spacing w:after="0" w:line="312" w:lineRule="auto"/>
        <w:ind w:right="59"/>
        <w:jc w:val="center"/>
        <w:rPr>
          <w:rFonts w:ascii="Sylfaen" w:hAnsi="Sylfaen"/>
          <w:b/>
          <w:lang w:val="ka-GE"/>
        </w:rPr>
      </w:pPr>
      <w:bookmarkStart w:id="0" w:name="_GoBack"/>
      <w:bookmarkEnd w:id="0"/>
    </w:p>
    <w:p w14:paraId="7B046ED0" w14:textId="23DFD267" w:rsidR="00490E66" w:rsidRPr="004213AE" w:rsidRDefault="00490E66" w:rsidP="00490E66">
      <w:pPr>
        <w:spacing w:after="0" w:line="312" w:lineRule="auto"/>
        <w:ind w:right="59"/>
        <w:jc w:val="center"/>
        <w:rPr>
          <w:rFonts w:ascii="Sylfaen" w:hAnsi="Sylfaen"/>
          <w:b/>
          <w:sz w:val="24"/>
          <w:szCs w:val="24"/>
          <w:lang w:val="ka-GE"/>
        </w:rPr>
      </w:pPr>
      <w:r w:rsidRPr="004213AE">
        <w:rPr>
          <w:rFonts w:ascii="Sylfaen" w:hAnsi="Sylfaen"/>
          <w:b/>
          <w:sz w:val="24"/>
          <w:szCs w:val="24"/>
          <w:lang w:val="ka-GE"/>
        </w:rPr>
        <w:t>განმარტებითი ბარათი</w:t>
      </w:r>
    </w:p>
    <w:p w14:paraId="741C1CAB" w14:textId="77777777" w:rsidR="00490E66" w:rsidRPr="004213AE" w:rsidRDefault="00490E66" w:rsidP="00490E66">
      <w:pPr>
        <w:spacing w:after="0" w:line="312" w:lineRule="auto"/>
        <w:ind w:right="59"/>
        <w:jc w:val="center"/>
        <w:rPr>
          <w:rFonts w:ascii="Sylfaen" w:hAnsi="Sylfaen"/>
          <w:b/>
          <w:sz w:val="24"/>
          <w:szCs w:val="24"/>
          <w:lang w:val="ka-GE"/>
        </w:rPr>
      </w:pPr>
    </w:p>
    <w:p w14:paraId="7584B6BE" w14:textId="77777777" w:rsidR="00490E66" w:rsidRPr="004213AE" w:rsidRDefault="00490E66" w:rsidP="00490E66">
      <w:pPr>
        <w:spacing w:line="312" w:lineRule="auto"/>
        <w:jc w:val="center"/>
        <w:rPr>
          <w:rFonts w:ascii="Sylfaen" w:hAnsi="Sylfaen"/>
          <w:b/>
          <w:sz w:val="24"/>
          <w:szCs w:val="24"/>
        </w:rPr>
      </w:pPr>
      <w:r w:rsidRPr="004213AE">
        <w:rPr>
          <w:rFonts w:ascii="Sylfaen" w:hAnsi="Sylfaen"/>
          <w:b/>
          <w:sz w:val="24"/>
          <w:szCs w:val="24"/>
        </w:rPr>
        <w:t>„</w:t>
      </w:r>
      <w:proofErr w:type="spellStart"/>
      <w:r w:rsidRPr="004213AE">
        <w:rPr>
          <w:rFonts w:ascii="Sylfaen" w:hAnsi="Sylfaen"/>
          <w:b/>
          <w:sz w:val="24"/>
          <w:szCs w:val="24"/>
        </w:rPr>
        <w:t>ტექნიკური</w:t>
      </w:r>
      <w:proofErr w:type="spellEnd"/>
      <w:r w:rsidRPr="004213AE">
        <w:rPr>
          <w:rFonts w:ascii="Sylfaen" w:hAnsi="Sylfaen"/>
          <w:b/>
          <w:sz w:val="24"/>
          <w:szCs w:val="24"/>
        </w:rPr>
        <w:t xml:space="preserve"> </w:t>
      </w:r>
      <w:proofErr w:type="spellStart"/>
      <w:r w:rsidRPr="004213AE">
        <w:rPr>
          <w:rFonts w:ascii="Sylfaen" w:hAnsi="Sylfaen"/>
          <w:b/>
          <w:sz w:val="24"/>
          <w:szCs w:val="24"/>
        </w:rPr>
        <w:t>რეგლამენტის</w:t>
      </w:r>
      <w:proofErr w:type="spellEnd"/>
      <w:r w:rsidRPr="004213AE">
        <w:rPr>
          <w:rFonts w:ascii="Sylfaen" w:hAnsi="Sylfaen"/>
          <w:b/>
          <w:sz w:val="24"/>
          <w:szCs w:val="24"/>
        </w:rPr>
        <w:t xml:space="preserve"> – „</w:t>
      </w:r>
      <w:proofErr w:type="spellStart"/>
      <w:r w:rsidRPr="004213AE">
        <w:rPr>
          <w:rFonts w:ascii="Sylfaen" w:hAnsi="Sylfaen"/>
          <w:b/>
          <w:sz w:val="24"/>
          <w:szCs w:val="24"/>
        </w:rPr>
        <w:t>ავტოსატრანსპორტო</w:t>
      </w:r>
      <w:proofErr w:type="spellEnd"/>
      <w:r w:rsidRPr="004213AE">
        <w:rPr>
          <w:rFonts w:ascii="Sylfaen" w:hAnsi="Sylfaen"/>
          <w:b/>
          <w:sz w:val="24"/>
          <w:szCs w:val="24"/>
        </w:rPr>
        <w:t xml:space="preserve"> </w:t>
      </w:r>
      <w:proofErr w:type="spellStart"/>
      <w:r w:rsidRPr="004213AE">
        <w:rPr>
          <w:rFonts w:ascii="Sylfaen" w:hAnsi="Sylfaen"/>
          <w:b/>
          <w:sz w:val="24"/>
          <w:szCs w:val="24"/>
        </w:rPr>
        <w:t>საშუალების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პერიოდული</w:t>
      </w:r>
      <w:proofErr w:type="spellEnd"/>
      <w:r w:rsidRPr="004213AE">
        <w:rPr>
          <w:rFonts w:ascii="Sylfaen" w:hAnsi="Sylfaen"/>
          <w:b/>
          <w:sz w:val="24"/>
          <w:szCs w:val="24"/>
        </w:rPr>
        <w:t xml:space="preserve"> </w:t>
      </w:r>
      <w:proofErr w:type="spellStart"/>
      <w:r w:rsidRPr="004213AE">
        <w:rPr>
          <w:rFonts w:ascii="Sylfaen" w:hAnsi="Sylfaen"/>
          <w:b/>
          <w:sz w:val="24"/>
          <w:szCs w:val="24"/>
        </w:rPr>
        <w:t>ტექნიკური</w:t>
      </w:r>
      <w:proofErr w:type="spellEnd"/>
      <w:r w:rsidRPr="004213AE">
        <w:rPr>
          <w:rFonts w:ascii="Sylfaen" w:hAnsi="Sylfaen"/>
          <w:b/>
          <w:sz w:val="24"/>
          <w:szCs w:val="24"/>
        </w:rPr>
        <w:t xml:space="preserve"> </w:t>
      </w:r>
      <w:proofErr w:type="spellStart"/>
      <w:r w:rsidRPr="004213AE">
        <w:rPr>
          <w:rFonts w:ascii="Sylfaen" w:hAnsi="Sylfaen"/>
          <w:b/>
          <w:sz w:val="24"/>
          <w:szCs w:val="24"/>
        </w:rPr>
        <w:t>ინსპექტირების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ცენტრების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შენობა-ნაგებობების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აღჭურვილობისა</w:t>
      </w:r>
      <w:proofErr w:type="spellEnd"/>
      <w:r w:rsidRPr="004213AE">
        <w:rPr>
          <w:rFonts w:ascii="Sylfaen" w:hAnsi="Sylfaen"/>
          <w:b/>
          <w:sz w:val="24"/>
          <w:szCs w:val="24"/>
        </w:rPr>
        <w:t xml:space="preserve"> </w:t>
      </w:r>
      <w:proofErr w:type="spellStart"/>
      <w:r w:rsidRPr="004213AE">
        <w:rPr>
          <w:rFonts w:ascii="Sylfaen" w:hAnsi="Sylfaen"/>
          <w:b/>
          <w:sz w:val="24"/>
          <w:szCs w:val="24"/>
        </w:rPr>
        <w:t>და</w:t>
      </w:r>
      <w:proofErr w:type="spellEnd"/>
      <w:r w:rsidRPr="004213AE">
        <w:rPr>
          <w:rFonts w:ascii="Sylfaen" w:hAnsi="Sylfaen"/>
          <w:b/>
          <w:sz w:val="24"/>
          <w:szCs w:val="24"/>
        </w:rPr>
        <w:t xml:space="preserve"> </w:t>
      </w:r>
      <w:proofErr w:type="spellStart"/>
      <w:r w:rsidRPr="004213AE">
        <w:rPr>
          <w:rFonts w:ascii="Sylfaen" w:hAnsi="Sylfaen"/>
          <w:b/>
          <w:sz w:val="24"/>
          <w:szCs w:val="24"/>
        </w:rPr>
        <w:t>პერსონალის</w:t>
      </w:r>
      <w:proofErr w:type="spellEnd"/>
      <w:r w:rsidRPr="004213AE">
        <w:rPr>
          <w:rFonts w:ascii="Sylfaen" w:hAnsi="Sylfaen"/>
          <w:b/>
          <w:sz w:val="24"/>
          <w:szCs w:val="24"/>
        </w:rPr>
        <w:t xml:space="preserve"> </w:t>
      </w:r>
      <w:proofErr w:type="spellStart"/>
      <w:r w:rsidRPr="004213AE">
        <w:rPr>
          <w:rFonts w:ascii="Sylfaen" w:hAnsi="Sylfaen"/>
          <w:b/>
          <w:sz w:val="24"/>
          <w:szCs w:val="24"/>
        </w:rPr>
        <w:t>ტექნიკური</w:t>
      </w:r>
      <w:proofErr w:type="spellEnd"/>
      <w:r w:rsidRPr="004213AE">
        <w:rPr>
          <w:rFonts w:ascii="Sylfaen" w:hAnsi="Sylfaen"/>
          <w:b/>
          <w:sz w:val="24"/>
          <w:szCs w:val="24"/>
        </w:rPr>
        <w:t xml:space="preserve"> </w:t>
      </w:r>
      <w:proofErr w:type="spellStart"/>
      <w:r w:rsidRPr="004213AE">
        <w:rPr>
          <w:rFonts w:ascii="Sylfaen" w:hAnsi="Sylfaen"/>
          <w:b/>
          <w:sz w:val="24"/>
          <w:szCs w:val="24"/>
        </w:rPr>
        <w:t>კვალიფიკაციის</w:t>
      </w:r>
      <w:proofErr w:type="spellEnd"/>
      <w:r w:rsidRPr="004213AE">
        <w:rPr>
          <w:rFonts w:ascii="Sylfaen" w:hAnsi="Sylfaen"/>
          <w:b/>
          <w:sz w:val="24"/>
          <w:szCs w:val="24"/>
        </w:rPr>
        <w:t xml:space="preserve"> </w:t>
      </w:r>
      <w:proofErr w:type="spellStart"/>
      <w:r w:rsidRPr="004213AE">
        <w:rPr>
          <w:rFonts w:ascii="Sylfaen" w:hAnsi="Sylfaen"/>
          <w:b/>
          <w:sz w:val="24"/>
          <w:szCs w:val="24"/>
        </w:rPr>
        <w:t>მიმართ</w:t>
      </w:r>
      <w:proofErr w:type="spellEnd"/>
      <w:r w:rsidRPr="004213AE">
        <w:rPr>
          <w:rFonts w:ascii="Sylfaen" w:hAnsi="Sylfaen"/>
          <w:b/>
          <w:sz w:val="24"/>
          <w:szCs w:val="24"/>
        </w:rPr>
        <w:t xml:space="preserve"> </w:t>
      </w:r>
      <w:proofErr w:type="spellStart"/>
      <w:r w:rsidRPr="004213AE">
        <w:rPr>
          <w:rFonts w:ascii="Sylfaen" w:hAnsi="Sylfaen"/>
          <w:b/>
          <w:sz w:val="24"/>
          <w:szCs w:val="24"/>
        </w:rPr>
        <w:t>მოთხოვნების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დამტკიცების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თაობაზე</w:t>
      </w:r>
      <w:proofErr w:type="spellEnd"/>
      <w:r w:rsidRPr="004213AE">
        <w:rPr>
          <w:rFonts w:ascii="Sylfaen" w:hAnsi="Sylfaen"/>
          <w:b/>
          <w:sz w:val="24"/>
          <w:szCs w:val="24"/>
        </w:rPr>
        <w:t xml:space="preserve">“ </w:t>
      </w:r>
      <w:proofErr w:type="spellStart"/>
      <w:r w:rsidRPr="004213AE">
        <w:rPr>
          <w:rFonts w:ascii="Sylfaen" w:hAnsi="Sylfaen"/>
          <w:b/>
          <w:sz w:val="24"/>
          <w:szCs w:val="24"/>
        </w:rPr>
        <w:t>საქართველოს</w:t>
      </w:r>
      <w:proofErr w:type="spellEnd"/>
      <w:r w:rsidRPr="004213AE">
        <w:rPr>
          <w:rFonts w:ascii="Sylfaen" w:hAnsi="Sylfaen"/>
          <w:b/>
          <w:sz w:val="24"/>
          <w:szCs w:val="24"/>
        </w:rPr>
        <w:t xml:space="preserve"> </w:t>
      </w:r>
      <w:proofErr w:type="spellStart"/>
      <w:r w:rsidRPr="004213AE">
        <w:rPr>
          <w:rFonts w:ascii="Sylfaen" w:hAnsi="Sylfaen"/>
          <w:b/>
          <w:sz w:val="24"/>
          <w:szCs w:val="24"/>
        </w:rPr>
        <w:t>მთავრობის</w:t>
      </w:r>
      <w:proofErr w:type="spellEnd"/>
      <w:r w:rsidRPr="004213AE">
        <w:rPr>
          <w:rFonts w:ascii="Sylfaen" w:hAnsi="Sylfaen"/>
          <w:b/>
          <w:sz w:val="24"/>
          <w:szCs w:val="24"/>
        </w:rPr>
        <w:t xml:space="preserve"> 2017 </w:t>
      </w:r>
      <w:proofErr w:type="spellStart"/>
      <w:r w:rsidRPr="004213AE">
        <w:rPr>
          <w:rFonts w:ascii="Sylfaen" w:hAnsi="Sylfaen"/>
          <w:b/>
          <w:sz w:val="24"/>
          <w:szCs w:val="24"/>
        </w:rPr>
        <w:t>წლის</w:t>
      </w:r>
      <w:proofErr w:type="spellEnd"/>
      <w:r w:rsidRPr="004213AE">
        <w:rPr>
          <w:rFonts w:ascii="Sylfaen" w:hAnsi="Sylfaen"/>
          <w:b/>
          <w:sz w:val="24"/>
          <w:szCs w:val="24"/>
        </w:rPr>
        <w:t xml:space="preserve"> 1 </w:t>
      </w:r>
      <w:proofErr w:type="spellStart"/>
      <w:r w:rsidRPr="004213AE">
        <w:rPr>
          <w:rFonts w:ascii="Sylfaen" w:hAnsi="Sylfaen"/>
          <w:b/>
          <w:sz w:val="24"/>
          <w:szCs w:val="24"/>
        </w:rPr>
        <w:t>დეკემბრის</w:t>
      </w:r>
      <w:proofErr w:type="spellEnd"/>
      <w:r w:rsidRPr="004213AE">
        <w:rPr>
          <w:rFonts w:ascii="Sylfaen" w:hAnsi="Sylfaen"/>
          <w:b/>
          <w:sz w:val="24"/>
          <w:szCs w:val="24"/>
        </w:rPr>
        <w:t xml:space="preserve"> №511 </w:t>
      </w:r>
      <w:proofErr w:type="spellStart"/>
      <w:r w:rsidRPr="004213AE">
        <w:rPr>
          <w:rFonts w:ascii="Sylfaen" w:hAnsi="Sylfaen"/>
          <w:b/>
          <w:sz w:val="24"/>
          <w:szCs w:val="24"/>
        </w:rPr>
        <w:t>დადგენილებაში</w:t>
      </w:r>
      <w:proofErr w:type="spellEnd"/>
      <w:r w:rsidRPr="004213AE">
        <w:rPr>
          <w:rFonts w:ascii="Sylfaen" w:hAnsi="Sylfaen"/>
          <w:b/>
          <w:sz w:val="24"/>
          <w:szCs w:val="24"/>
        </w:rPr>
        <w:t xml:space="preserve"> </w:t>
      </w:r>
      <w:proofErr w:type="spellStart"/>
      <w:r w:rsidRPr="004213AE">
        <w:rPr>
          <w:rFonts w:ascii="Sylfaen" w:hAnsi="Sylfaen"/>
          <w:b/>
          <w:sz w:val="24"/>
          <w:szCs w:val="24"/>
        </w:rPr>
        <w:t>ცვლილების</w:t>
      </w:r>
      <w:proofErr w:type="spellEnd"/>
      <w:r w:rsidRPr="004213AE">
        <w:rPr>
          <w:rFonts w:ascii="Sylfaen" w:hAnsi="Sylfaen"/>
          <w:b/>
          <w:sz w:val="24"/>
          <w:szCs w:val="24"/>
        </w:rPr>
        <w:t xml:space="preserve"> </w:t>
      </w:r>
      <w:proofErr w:type="spellStart"/>
      <w:r w:rsidRPr="004213AE">
        <w:rPr>
          <w:rFonts w:ascii="Sylfaen" w:hAnsi="Sylfaen"/>
          <w:b/>
          <w:sz w:val="24"/>
          <w:szCs w:val="24"/>
        </w:rPr>
        <w:t>შეტანის</w:t>
      </w:r>
      <w:proofErr w:type="spellEnd"/>
      <w:r w:rsidRPr="004213AE">
        <w:rPr>
          <w:rFonts w:ascii="Sylfaen" w:hAnsi="Sylfaen"/>
          <w:b/>
          <w:sz w:val="24"/>
          <w:szCs w:val="24"/>
        </w:rPr>
        <w:t xml:space="preserve"> </w:t>
      </w:r>
      <w:proofErr w:type="spellStart"/>
      <w:r w:rsidRPr="004213AE">
        <w:rPr>
          <w:rFonts w:ascii="Sylfaen" w:hAnsi="Sylfaen"/>
          <w:b/>
          <w:sz w:val="24"/>
          <w:szCs w:val="24"/>
        </w:rPr>
        <w:t>შესახებ</w:t>
      </w:r>
      <w:proofErr w:type="spellEnd"/>
      <w:r w:rsidRPr="004213AE">
        <w:rPr>
          <w:rFonts w:ascii="Sylfaen" w:hAnsi="Sylfaen"/>
          <w:b/>
          <w:sz w:val="24"/>
          <w:szCs w:val="24"/>
          <w:lang w:val="ka-GE"/>
        </w:rPr>
        <w:t xml:space="preserve"> </w:t>
      </w:r>
      <w:r w:rsidRPr="004213AE">
        <w:rPr>
          <w:rFonts w:ascii="Sylfaen" w:eastAsia="Times New Roman" w:hAnsi="Sylfaen" w:cs="Sylfaen"/>
          <w:b/>
          <w:bCs/>
          <w:sz w:val="24"/>
          <w:szCs w:val="24"/>
          <w:lang w:val="ka-GE"/>
        </w:rPr>
        <w:t>საქართველოს მთავრობის დადგენილების პროექტზე</w:t>
      </w:r>
    </w:p>
    <w:p w14:paraId="27AB007A" w14:textId="77777777" w:rsidR="00490E66" w:rsidRPr="004213AE" w:rsidRDefault="00490E66" w:rsidP="00490E66">
      <w:pPr>
        <w:spacing w:after="0" w:line="312" w:lineRule="auto"/>
        <w:ind w:right="59"/>
        <w:rPr>
          <w:rFonts w:ascii="Sylfaen" w:hAnsi="Sylfaen" w:cs="Sylfaen"/>
          <w:b/>
          <w:lang w:val="ka-GE"/>
        </w:rPr>
      </w:pPr>
    </w:p>
    <w:p w14:paraId="663E20A9" w14:textId="77777777" w:rsidR="00490E66" w:rsidRPr="004213AE" w:rsidRDefault="00490E66" w:rsidP="00490E66">
      <w:pPr>
        <w:spacing w:after="0" w:line="312" w:lineRule="auto"/>
        <w:ind w:right="59"/>
        <w:jc w:val="center"/>
        <w:rPr>
          <w:rFonts w:ascii="Sylfaen" w:hAnsi="Sylfaen" w:cs="Sylfaen"/>
          <w:b/>
          <w:lang w:val="ka-GE"/>
        </w:rPr>
      </w:pPr>
      <w:r w:rsidRPr="004213AE">
        <w:rPr>
          <w:rFonts w:ascii="Sylfaen" w:hAnsi="Sylfaen" w:cs="Sylfaen"/>
          <w:b/>
          <w:lang w:val="ka-GE"/>
        </w:rPr>
        <w:t>ინფორმაცია</w:t>
      </w:r>
      <w:r w:rsidRPr="004213AE">
        <w:rPr>
          <w:rFonts w:ascii="Sylfaen" w:hAnsi="Sylfaen"/>
          <w:b/>
          <w:lang w:val="ka-GE"/>
        </w:rPr>
        <w:t xml:space="preserve"> </w:t>
      </w:r>
      <w:r w:rsidRPr="004213AE">
        <w:rPr>
          <w:rFonts w:ascii="Sylfaen" w:hAnsi="Sylfaen" w:cs="Sylfaen"/>
          <w:b/>
          <w:lang w:val="ka-GE"/>
        </w:rPr>
        <w:t>სამართლებრივი</w:t>
      </w:r>
      <w:r w:rsidRPr="004213AE">
        <w:rPr>
          <w:rFonts w:ascii="Sylfaen" w:hAnsi="Sylfaen"/>
          <w:b/>
          <w:lang w:val="ka-GE"/>
        </w:rPr>
        <w:t xml:space="preserve"> </w:t>
      </w:r>
      <w:r w:rsidRPr="004213AE">
        <w:rPr>
          <w:rFonts w:ascii="Sylfaen" w:hAnsi="Sylfaen" w:cs="Sylfaen"/>
          <w:b/>
          <w:lang w:val="ka-GE"/>
        </w:rPr>
        <w:t>აქტის</w:t>
      </w:r>
      <w:r w:rsidRPr="004213AE">
        <w:rPr>
          <w:rFonts w:ascii="Sylfaen" w:hAnsi="Sylfaen"/>
          <w:b/>
          <w:lang w:val="ka-GE"/>
        </w:rPr>
        <w:t xml:space="preserve"> </w:t>
      </w:r>
      <w:r w:rsidRPr="004213AE">
        <w:rPr>
          <w:rFonts w:ascii="Sylfaen" w:hAnsi="Sylfaen" w:cs="Sylfaen"/>
          <w:b/>
          <w:lang w:val="ka-GE"/>
        </w:rPr>
        <w:t>პროექტის</w:t>
      </w:r>
      <w:r w:rsidRPr="004213AE">
        <w:rPr>
          <w:rFonts w:ascii="Sylfaen" w:hAnsi="Sylfaen"/>
          <w:b/>
          <w:lang w:val="ka-GE"/>
        </w:rPr>
        <w:t xml:space="preserve"> </w:t>
      </w:r>
      <w:r w:rsidRPr="004213AE">
        <w:rPr>
          <w:rFonts w:ascii="Sylfaen" w:hAnsi="Sylfaen" w:cs="Sylfaen"/>
          <w:b/>
          <w:lang w:val="ka-GE"/>
        </w:rPr>
        <w:t>შესახებ</w:t>
      </w:r>
    </w:p>
    <w:p w14:paraId="7877D326" w14:textId="77777777" w:rsidR="00490E66" w:rsidRPr="004213AE" w:rsidRDefault="00490E66" w:rsidP="00490E66">
      <w:pPr>
        <w:spacing w:after="0" w:line="312" w:lineRule="auto"/>
        <w:ind w:right="59"/>
        <w:jc w:val="both"/>
        <w:rPr>
          <w:rFonts w:ascii="Sylfaen" w:hAnsi="Sylfaen" w:cs="Sylfaen"/>
          <w:lang w:val="ka-GE"/>
        </w:rPr>
      </w:pPr>
      <w:r w:rsidRPr="004213AE">
        <w:rPr>
          <w:rFonts w:ascii="Sylfaen" w:hAnsi="Sylfaen" w:cs="Sylfaen"/>
          <w:lang w:val="ka-GE"/>
        </w:rPr>
        <w:t xml:space="preserve">პროექტით წარმოდგენილი ცვლილების თანახმად, პერიოდული ტექნიკური ინსპექტირების ცენტრებს განესაზღვრებათ ვალდებულება, რომ ჩაერთონ </w:t>
      </w:r>
      <w:proofErr w:type="spellStart"/>
      <w:r w:rsidRPr="004213AE">
        <w:rPr>
          <w:rFonts w:ascii="Sylfaen" w:hAnsi="Sylfaen" w:cs="Sylfaen"/>
        </w:rPr>
        <w:t>საჯარო</w:t>
      </w:r>
      <w:proofErr w:type="spellEnd"/>
      <w:r w:rsidRPr="004213AE">
        <w:rPr>
          <w:rFonts w:ascii="Sylfaen" w:hAnsi="Sylfaen"/>
        </w:rPr>
        <w:t xml:space="preserve"> </w:t>
      </w:r>
      <w:proofErr w:type="spellStart"/>
      <w:r w:rsidRPr="004213AE">
        <w:rPr>
          <w:rFonts w:ascii="Sylfaen" w:hAnsi="Sylfaen" w:cs="Sylfaen"/>
        </w:rPr>
        <w:t>სამართლის</w:t>
      </w:r>
      <w:proofErr w:type="spellEnd"/>
      <w:r w:rsidRPr="004213AE">
        <w:rPr>
          <w:rFonts w:ascii="Sylfaen" w:hAnsi="Sylfaen"/>
        </w:rPr>
        <w:t xml:space="preserve"> </w:t>
      </w:r>
      <w:proofErr w:type="spellStart"/>
      <w:r w:rsidRPr="004213AE">
        <w:rPr>
          <w:rFonts w:ascii="Sylfaen" w:hAnsi="Sylfaen" w:cs="Sylfaen"/>
        </w:rPr>
        <w:t>იურიდიული</w:t>
      </w:r>
      <w:proofErr w:type="spellEnd"/>
      <w:r w:rsidRPr="004213AE">
        <w:rPr>
          <w:rFonts w:ascii="Sylfaen" w:hAnsi="Sylfaen"/>
        </w:rPr>
        <w:t xml:space="preserve"> </w:t>
      </w:r>
      <w:proofErr w:type="spellStart"/>
      <w:r w:rsidRPr="004213AE">
        <w:rPr>
          <w:rFonts w:ascii="Sylfaen" w:hAnsi="Sylfaen" w:cs="Sylfaen"/>
        </w:rPr>
        <w:t>პირის</w:t>
      </w:r>
      <w:proofErr w:type="spellEnd"/>
      <w:r w:rsidRPr="004213AE">
        <w:rPr>
          <w:rFonts w:ascii="Sylfaen" w:hAnsi="Sylfaen"/>
        </w:rPr>
        <w:t xml:space="preserve"> – </w:t>
      </w:r>
      <w:proofErr w:type="spellStart"/>
      <w:r w:rsidRPr="004213AE">
        <w:rPr>
          <w:rFonts w:ascii="Sylfaen" w:hAnsi="Sylfaen" w:cs="Sylfaen"/>
        </w:rPr>
        <w:t>აკრედიტაციის</w:t>
      </w:r>
      <w:proofErr w:type="spellEnd"/>
      <w:r w:rsidRPr="004213AE">
        <w:rPr>
          <w:rFonts w:ascii="Sylfaen" w:hAnsi="Sylfaen"/>
        </w:rPr>
        <w:t xml:space="preserve"> </w:t>
      </w:r>
      <w:proofErr w:type="spellStart"/>
      <w:r w:rsidRPr="004213AE">
        <w:rPr>
          <w:rFonts w:ascii="Sylfaen" w:hAnsi="Sylfaen" w:cs="Sylfaen"/>
        </w:rPr>
        <w:t>ერთიანი</w:t>
      </w:r>
      <w:proofErr w:type="spellEnd"/>
      <w:r w:rsidRPr="004213AE">
        <w:rPr>
          <w:rFonts w:ascii="Sylfaen" w:hAnsi="Sylfaen"/>
        </w:rPr>
        <w:t xml:space="preserve"> </w:t>
      </w:r>
      <w:proofErr w:type="spellStart"/>
      <w:r w:rsidRPr="004213AE">
        <w:rPr>
          <w:rFonts w:ascii="Sylfaen" w:hAnsi="Sylfaen" w:cs="Sylfaen"/>
        </w:rPr>
        <w:t>ეროვნული</w:t>
      </w:r>
      <w:proofErr w:type="spellEnd"/>
      <w:r w:rsidRPr="004213AE">
        <w:rPr>
          <w:rFonts w:ascii="Sylfaen" w:hAnsi="Sylfaen"/>
        </w:rPr>
        <w:t xml:space="preserve"> </w:t>
      </w:r>
      <w:proofErr w:type="spellStart"/>
      <w:r w:rsidRPr="004213AE">
        <w:rPr>
          <w:rFonts w:ascii="Sylfaen" w:hAnsi="Sylfaen" w:cs="Sylfaen"/>
        </w:rPr>
        <w:t>ორგანოს</w:t>
      </w:r>
      <w:proofErr w:type="spellEnd"/>
      <w:r w:rsidRPr="004213AE">
        <w:rPr>
          <w:rFonts w:ascii="Sylfaen" w:hAnsi="Sylfaen"/>
        </w:rPr>
        <w:t xml:space="preserve"> – </w:t>
      </w:r>
      <w:proofErr w:type="spellStart"/>
      <w:r w:rsidRPr="004213AE">
        <w:rPr>
          <w:rFonts w:ascii="Sylfaen" w:hAnsi="Sylfaen" w:cs="Sylfaen"/>
        </w:rPr>
        <w:t>აკრედიტაციის</w:t>
      </w:r>
      <w:proofErr w:type="spellEnd"/>
      <w:r w:rsidRPr="004213AE">
        <w:rPr>
          <w:rFonts w:ascii="Sylfaen" w:hAnsi="Sylfaen"/>
        </w:rPr>
        <w:t xml:space="preserve"> </w:t>
      </w:r>
      <w:proofErr w:type="spellStart"/>
      <w:r w:rsidRPr="004213AE">
        <w:rPr>
          <w:rFonts w:ascii="Sylfaen" w:hAnsi="Sylfaen" w:cs="Sylfaen"/>
        </w:rPr>
        <w:t>ცენტრის</w:t>
      </w:r>
      <w:proofErr w:type="spellEnd"/>
      <w:r w:rsidRPr="004213AE">
        <w:rPr>
          <w:rFonts w:ascii="Sylfaen" w:hAnsi="Sylfaen" w:cs="Sylfaen"/>
          <w:lang w:val="ka-GE"/>
        </w:rPr>
        <w:t xml:space="preserve"> მიერ შემუშავებული - პერიოდული ტექნიკური ინსპექტირების ერთიან ელექტრონულ პროგრამაში და უზრუნველყონ ინსპექტირების შედეგებისა და სხვა შესაბამისი ინფორმაციის ერთიან ელექტრონულ ბაზაში ასახვა.</w:t>
      </w:r>
    </w:p>
    <w:p w14:paraId="27EC5E41" w14:textId="77777777" w:rsidR="00490E66" w:rsidRPr="004213AE" w:rsidRDefault="00490E66" w:rsidP="00490E66">
      <w:pPr>
        <w:spacing w:line="312" w:lineRule="auto"/>
        <w:jc w:val="both"/>
        <w:rPr>
          <w:rFonts w:ascii="Sylfaen" w:hAnsi="Sylfaen" w:cs="Sylfaen"/>
          <w:lang w:val="ka-GE"/>
        </w:rPr>
      </w:pPr>
      <w:r w:rsidRPr="004213AE">
        <w:rPr>
          <w:rFonts w:ascii="Sylfaen" w:hAnsi="Sylfaen" w:cs="Sylfaen"/>
          <w:lang w:val="ka-GE"/>
        </w:rPr>
        <w:t>ზემოაღნიშნულის გათვალისწინებით, ცვლილება ხორციელდება ტექნიკური რეგლამენტის მე-2, მე-3 და მე-4 მუხლებში. კერძოდ:</w:t>
      </w:r>
    </w:p>
    <w:p w14:paraId="58E2BFEC" w14:textId="6B0C87A9" w:rsidR="0064451A" w:rsidRPr="004213AE" w:rsidRDefault="00490E66" w:rsidP="00490E66">
      <w:pPr>
        <w:pStyle w:val="ListParagraph"/>
        <w:numPr>
          <w:ilvl w:val="0"/>
          <w:numId w:val="1"/>
        </w:numPr>
        <w:spacing w:after="160" w:line="312" w:lineRule="auto"/>
        <w:jc w:val="both"/>
        <w:rPr>
          <w:rFonts w:ascii="Sylfaen" w:hAnsi="Sylfaen" w:cs="Sylfaen"/>
          <w:iCs/>
          <w:lang w:val="ka-GE"/>
        </w:rPr>
      </w:pPr>
      <w:r w:rsidRPr="004213AE">
        <w:rPr>
          <w:rFonts w:ascii="Sylfaen" w:hAnsi="Sylfaen" w:cs="Sylfaen"/>
          <w:lang w:val="ka-GE"/>
        </w:rPr>
        <w:t xml:space="preserve">ტექნიკური რეგლამენტის </w:t>
      </w:r>
      <w:r w:rsidRPr="004213AE">
        <w:rPr>
          <w:rFonts w:ascii="Sylfaen" w:hAnsi="Sylfaen" w:cs="Sylfaen"/>
          <w:b/>
          <w:i/>
          <w:lang w:val="ka-GE"/>
        </w:rPr>
        <w:t>მე-2 მუხლს (</w:t>
      </w:r>
      <w:proofErr w:type="spellStart"/>
      <w:r w:rsidRPr="004213AE">
        <w:rPr>
          <w:rFonts w:ascii="Sylfaen" w:eastAsiaTheme="minorEastAsia" w:hAnsi="Sylfaen" w:cs="Sylfaen"/>
          <w:b/>
          <w:bCs/>
          <w:i/>
        </w:rPr>
        <w:t>რეგლამენტში</w:t>
      </w:r>
      <w:proofErr w:type="spellEnd"/>
      <w:r w:rsidRPr="004213AE">
        <w:rPr>
          <w:rFonts w:ascii="Sylfaen" w:eastAsiaTheme="minorEastAsia" w:hAnsi="Sylfaen" w:cs="Times New Roman"/>
          <w:b/>
          <w:bCs/>
          <w:i/>
        </w:rPr>
        <w:t xml:space="preserve"> </w:t>
      </w:r>
      <w:proofErr w:type="spellStart"/>
      <w:r w:rsidRPr="004213AE">
        <w:rPr>
          <w:rFonts w:ascii="Sylfaen" w:eastAsiaTheme="minorEastAsia" w:hAnsi="Sylfaen" w:cs="Sylfaen"/>
          <w:b/>
          <w:bCs/>
          <w:i/>
        </w:rPr>
        <w:t>გამოყენებულ</w:t>
      </w:r>
      <w:proofErr w:type="spellEnd"/>
      <w:r w:rsidRPr="004213AE">
        <w:rPr>
          <w:rFonts w:ascii="Sylfaen" w:eastAsiaTheme="minorEastAsia" w:hAnsi="Sylfaen" w:cs="Times New Roman"/>
          <w:b/>
          <w:bCs/>
          <w:i/>
        </w:rPr>
        <w:t xml:space="preserve"> </w:t>
      </w:r>
      <w:proofErr w:type="spellStart"/>
      <w:r w:rsidRPr="004213AE">
        <w:rPr>
          <w:rFonts w:ascii="Sylfaen" w:eastAsiaTheme="minorEastAsia" w:hAnsi="Sylfaen" w:cs="Sylfaen"/>
          <w:b/>
          <w:bCs/>
          <w:i/>
        </w:rPr>
        <w:t>ტერმინთა</w:t>
      </w:r>
      <w:proofErr w:type="spellEnd"/>
      <w:r w:rsidRPr="004213AE">
        <w:rPr>
          <w:rFonts w:ascii="Sylfaen" w:eastAsiaTheme="minorEastAsia" w:hAnsi="Sylfaen" w:cs="Times New Roman"/>
          <w:b/>
          <w:bCs/>
          <w:i/>
        </w:rPr>
        <w:t xml:space="preserve"> </w:t>
      </w:r>
      <w:proofErr w:type="spellStart"/>
      <w:r w:rsidRPr="004213AE">
        <w:rPr>
          <w:rFonts w:ascii="Sylfaen" w:eastAsiaTheme="minorEastAsia" w:hAnsi="Sylfaen" w:cs="Sylfaen"/>
          <w:b/>
          <w:bCs/>
          <w:i/>
        </w:rPr>
        <w:t>განმარტება</w:t>
      </w:r>
      <w:proofErr w:type="spellEnd"/>
      <w:r w:rsidRPr="004213AE">
        <w:rPr>
          <w:rFonts w:ascii="Sylfaen" w:hAnsi="Sylfaen" w:cs="Sylfaen"/>
          <w:b/>
          <w:i/>
          <w:lang w:val="ka-GE"/>
        </w:rPr>
        <w:t>)</w:t>
      </w:r>
      <w:r w:rsidRPr="004213AE">
        <w:rPr>
          <w:rFonts w:ascii="Sylfaen" w:hAnsi="Sylfaen" w:cs="Sylfaen"/>
          <w:lang w:val="ka-GE"/>
        </w:rPr>
        <w:t xml:space="preserve"> ემატება ახალი ტერმინი </w:t>
      </w:r>
      <w:r w:rsidRPr="004213AE">
        <w:rPr>
          <w:rFonts w:ascii="Sylfaen" w:hAnsi="Sylfaen"/>
          <w:b/>
          <w:lang w:val="ka-GE"/>
        </w:rPr>
        <w:t xml:space="preserve">- ერთიანი ელექტრონული ბაზა </w:t>
      </w:r>
      <w:r w:rsidRPr="004213AE">
        <w:rPr>
          <w:rFonts w:ascii="Sylfaen" w:hAnsi="Sylfaen"/>
          <w:lang w:val="ka-GE"/>
        </w:rPr>
        <w:t>და განიმარტება, რომ</w:t>
      </w:r>
      <w:r w:rsidRPr="004213AE">
        <w:rPr>
          <w:rFonts w:ascii="Sylfaen" w:hAnsi="Sylfaen"/>
          <w:b/>
          <w:lang w:val="ka-GE"/>
        </w:rPr>
        <w:t xml:space="preserve"> </w:t>
      </w:r>
      <w:r w:rsidRPr="004213AE">
        <w:rPr>
          <w:rFonts w:ascii="Sylfaen" w:hAnsi="Sylfaen"/>
          <w:lang w:val="ka-GE"/>
        </w:rPr>
        <w:t xml:space="preserve">ეს არის </w:t>
      </w:r>
      <w:proofErr w:type="spellStart"/>
      <w:r w:rsidRPr="004213AE">
        <w:rPr>
          <w:rFonts w:ascii="Sylfaen" w:hAnsi="Sylfaen" w:cs="Sylfaen"/>
        </w:rPr>
        <w:t>აკრედიტაციის</w:t>
      </w:r>
      <w:proofErr w:type="spellEnd"/>
      <w:r w:rsidRPr="004213AE">
        <w:rPr>
          <w:rFonts w:ascii="Sylfaen" w:hAnsi="Sylfaen"/>
        </w:rPr>
        <w:t xml:space="preserve"> </w:t>
      </w:r>
      <w:proofErr w:type="spellStart"/>
      <w:r w:rsidRPr="004213AE">
        <w:rPr>
          <w:rFonts w:ascii="Sylfaen" w:hAnsi="Sylfaen" w:cs="Sylfaen"/>
        </w:rPr>
        <w:t>ცენტრის</w:t>
      </w:r>
      <w:proofErr w:type="spellEnd"/>
      <w:r w:rsidRPr="004213AE">
        <w:rPr>
          <w:rFonts w:ascii="Sylfaen" w:hAnsi="Sylfaen" w:cs="Sylfaen"/>
          <w:lang w:val="ka-GE"/>
        </w:rPr>
        <w:t xml:space="preserve"> მიერ</w:t>
      </w:r>
      <w:r w:rsidR="0064451A" w:rsidRPr="004213AE">
        <w:rPr>
          <w:rFonts w:ascii="Sylfaen" w:hAnsi="Sylfaen" w:cs="Sylfaen"/>
          <w:lang w:val="ka-GE"/>
        </w:rPr>
        <w:t xml:space="preserve"> შემუშავებული</w:t>
      </w:r>
      <w:r w:rsidR="0064451A" w:rsidRPr="004213AE">
        <w:rPr>
          <w:rFonts w:ascii="Sylfaen" w:hAnsi="Sylfaen"/>
          <w:lang w:val="ka-GE"/>
        </w:rPr>
        <w:t xml:space="preserve"> </w:t>
      </w:r>
      <w:r w:rsidR="0064451A" w:rsidRPr="004213AE">
        <w:rPr>
          <w:rFonts w:ascii="Sylfaen" w:hAnsi="Sylfaen" w:cs="Sylfaen"/>
          <w:lang w:val="ka-GE"/>
        </w:rPr>
        <w:t>პერიოდული</w:t>
      </w:r>
      <w:r w:rsidR="0064451A" w:rsidRPr="004213AE">
        <w:rPr>
          <w:rFonts w:ascii="Sylfaen" w:hAnsi="Sylfaen"/>
          <w:lang w:val="ka-GE"/>
        </w:rPr>
        <w:t xml:space="preserve"> </w:t>
      </w:r>
      <w:r w:rsidR="0064451A" w:rsidRPr="004213AE">
        <w:rPr>
          <w:rFonts w:ascii="Sylfaen" w:hAnsi="Sylfaen" w:cs="Sylfaen"/>
          <w:lang w:val="ka-GE"/>
        </w:rPr>
        <w:t>ტექნიკური</w:t>
      </w:r>
      <w:r w:rsidR="0064451A" w:rsidRPr="004213AE">
        <w:rPr>
          <w:rFonts w:ascii="Sylfaen" w:hAnsi="Sylfaen"/>
          <w:lang w:val="ka-GE"/>
        </w:rPr>
        <w:t xml:space="preserve"> </w:t>
      </w:r>
      <w:r w:rsidR="0064451A" w:rsidRPr="004213AE">
        <w:rPr>
          <w:rFonts w:ascii="Sylfaen" w:hAnsi="Sylfaen" w:cs="Sylfaen"/>
          <w:lang w:val="ka-GE"/>
        </w:rPr>
        <w:t>ინსპექტირების</w:t>
      </w:r>
      <w:r w:rsidR="0064451A" w:rsidRPr="004213AE">
        <w:rPr>
          <w:rFonts w:ascii="Sylfaen" w:hAnsi="Sylfaen"/>
          <w:lang w:val="ka-GE"/>
        </w:rPr>
        <w:t xml:space="preserve"> </w:t>
      </w:r>
      <w:r w:rsidR="0064451A" w:rsidRPr="004213AE">
        <w:rPr>
          <w:rFonts w:ascii="Sylfaen" w:hAnsi="Sylfaen" w:cs="Sylfaen"/>
          <w:lang w:val="ka-GE"/>
        </w:rPr>
        <w:t>ერთიანი</w:t>
      </w:r>
      <w:r w:rsidR="0064451A" w:rsidRPr="004213AE">
        <w:rPr>
          <w:rFonts w:ascii="Sylfaen" w:hAnsi="Sylfaen"/>
          <w:lang w:val="ka-GE"/>
        </w:rPr>
        <w:t xml:space="preserve"> </w:t>
      </w:r>
      <w:r w:rsidR="0064451A" w:rsidRPr="004213AE">
        <w:rPr>
          <w:rFonts w:ascii="Sylfaen" w:hAnsi="Sylfaen" w:cs="Sylfaen"/>
          <w:lang w:val="ka-GE"/>
        </w:rPr>
        <w:t>ელექტრონული</w:t>
      </w:r>
      <w:r w:rsidR="0064451A" w:rsidRPr="004213AE">
        <w:rPr>
          <w:rFonts w:ascii="Sylfaen" w:hAnsi="Sylfaen"/>
          <w:lang w:val="ka-GE"/>
        </w:rPr>
        <w:t xml:space="preserve"> </w:t>
      </w:r>
      <w:r w:rsidR="0064451A" w:rsidRPr="004213AE">
        <w:rPr>
          <w:rFonts w:ascii="Sylfaen" w:hAnsi="Sylfaen" w:cs="Sylfaen"/>
          <w:lang w:val="ka-GE"/>
        </w:rPr>
        <w:t>პროგრამა</w:t>
      </w:r>
      <w:r w:rsidR="0064451A" w:rsidRPr="004213AE">
        <w:rPr>
          <w:rFonts w:ascii="Sylfaen" w:hAnsi="Sylfaen"/>
          <w:lang w:val="ka-GE"/>
        </w:rPr>
        <w:t xml:space="preserve">, </w:t>
      </w:r>
      <w:r w:rsidR="0064451A" w:rsidRPr="004213AE">
        <w:rPr>
          <w:rFonts w:ascii="Sylfaen" w:hAnsi="Sylfaen" w:cs="Sylfaen"/>
          <w:lang w:val="ka-GE"/>
        </w:rPr>
        <w:t>რომელშიც</w:t>
      </w:r>
      <w:r w:rsidR="0064451A" w:rsidRPr="004213AE">
        <w:rPr>
          <w:rFonts w:ascii="Sylfaen" w:hAnsi="Sylfaen"/>
          <w:lang w:val="ka-GE"/>
        </w:rPr>
        <w:t xml:space="preserve"> </w:t>
      </w:r>
      <w:r w:rsidR="0064451A" w:rsidRPr="004213AE">
        <w:rPr>
          <w:rFonts w:ascii="Sylfaen" w:hAnsi="Sylfaen" w:cs="Sylfaen"/>
          <w:lang w:val="ka-GE"/>
        </w:rPr>
        <w:t>ჩართულია</w:t>
      </w:r>
      <w:r w:rsidR="0064451A" w:rsidRPr="004213AE">
        <w:rPr>
          <w:rFonts w:ascii="Sylfaen" w:hAnsi="Sylfaen"/>
          <w:lang w:val="ka-GE"/>
        </w:rPr>
        <w:t xml:space="preserve"> </w:t>
      </w:r>
      <w:r w:rsidR="0064451A" w:rsidRPr="004213AE">
        <w:rPr>
          <w:rFonts w:ascii="Sylfaen" w:hAnsi="Sylfaen" w:cs="Sylfaen"/>
          <w:lang w:val="ka-GE"/>
        </w:rPr>
        <w:t>ყველა</w:t>
      </w:r>
      <w:r w:rsidR="0064451A" w:rsidRPr="004213AE">
        <w:rPr>
          <w:rFonts w:ascii="Sylfaen" w:hAnsi="Sylfaen"/>
          <w:lang w:val="ka-GE"/>
        </w:rPr>
        <w:t xml:space="preserve"> </w:t>
      </w:r>
      <w:r w:rsidR="0064451A" w:rsidRPr="004213AE">
        <w:rPr>
          <w:rFonts w:ascii="Sylfaen" w:hAnsi="Sylfaen" w:cs="Sylfaen"/>
          <w:lang w:val="ka-GE"/>
        </w:rPr>
        <w:t>ინსპექტირების</w:t>
      </w:r>
      <w:r w:rsidR="0064451A" w:rsidRPr="004213AE">
        <w:rPr>
          <w:rFonts w:ascii="Sylfaen" w:hAnsi="Sylfaen"/>
          <w:lang w:val="ka-GE"/>
        </w:rPr>
        <w:t xml:space="preserve"> </w:t>
      </w:r>
      <w:r w:rsidR="0064451A" w:rsidRPr="004213AE">
        <w:rPr>
          <w:rFonts w:ascii="Sylfaen" w:hAnsi="Sylfaen" w:cs="Sylfaen"/>
          <w:lang w:val="ka-GE"/>
        </w:rPr>
        <w:t>ცენტრი</w:t>
      </w:r>
      <w:r w:rsidR="0064451A" w:rsidRPr="004213AE">
        <w:rPr>
          <w:rFonts w:ascii="Sylfaen" w:hAnsi="Sylfaen"/>
          <w:lang w:val="ka-GE"/>
        </w:rPr>
        <w:t xml:space="preserve"> </w:t>
      </w:r>
      <w:r w:rsidR="0064451A" w:rsidRPr="004213AE">
        <w:rPr>
          <w:rFonts w:ascii="Sylfaen" w:hAnsi="Sylfaen" w:cs="Sylfaen"/>
          <w:lang w:val="ka-GE"/>
        </w:rPr>
        <w:t>და</w:t>
      </w:r>
      <w:r w:rsidR="0064451A" w:rsidRPr="004213AE">
        <w:rPr>
          <w:rFonts w:ascii="Sylfaen" w:hAnsi="Sylfaen"/>
          <w:lang w:val="ka-GE"/>
        </w:rPr>
        <w:t xml:space="preserve"> </w:t>
      </w:r>
      <w:r w:rsidR="0064451A" w:rsidRPr="004213AE">
        <w:rPr>
          <w:rFonts w:ascii="Sylfaen" w:hAnsi="Sylfaen" w:cs="Sylfaen"/>
          <w:lang w:val="ka-GE"/>
        </w:rPr>
        <w:t>რომელიც</w:t>
      </w:r>
      <w:r w:rsidR="0064451A" w:rsidRPr="004213AE">
        <w:rPr>
          <w:rFonts w:ascii="Sylfaen" w:hAnsi="Sylfaen"/>
          <w:lang w:val="ka-GE"/>
        </w:rPr>
        <w:t xml:space="preserve"> </w:t>
      </w:r>
      <w:r w:rsidR="0064451A" w:rsidRPr="004213AE">
        <w:rPr>
          <w:rFonts w:ascii="Sylfaen" w:hAnsi="Sylfaen" w:cs="Sylfaen"/>
          <w:lang w:val="ka-GE"/>
        </w:rPr>
        <w:t>უზრუნველყოფს</w:t>
      </w:r>
      <w:r w:rsidR="0064451A" w:rsidRPr="004213AE">
        <w:rPr>
          <w:rFonts w:ascii="Sylfaen" w:hAnsi="Sylfaen"/>
          <w:lang w:val="ka-GE"/>
        </w:rPr>
        <w:t xml:space="preserve"> </w:t>
      </w:r>
      <w:r w:rsidR="0064451A" w:rsidRPr="004213AE">
        <w:rPr>
          <w:rFonts w:ascii="Sylfaen" w:hAnsi="Sylfaen" w:cs="Sylfaen"/>
          <w:lang w:val="ka-GE"/>
        </w:rPr>
        <w:t>ინსპექტირების</w:t>
      </w:r>
      <w:r w:rsidR="0064451A" w:rsidRPr="004213AE">
        <w:rPr>
          <w:rFonts w:ascii="Sylfaen" w:hAnsi="Sylfaen"/>
          <w:lang w:val="ka-GE"/>
        </w:rPr>
        <w:t xml:space="preserve"> </w:t>
      </w:r>
      <w:r w:rsidR="0064451A" w:rsidRPr="004213AE">
        <w:rPr>
          <w:rFonts w:ascii="Sylfaen" w:hAnsi="Sylfaen" w:cs="Sylfaen"/>
          <w:lang w:val="ka-GE"/>
        </w:rPr>
        <w:t>ცენტრებიდან</w:t>
      </w:r>
      <w:r w:rsidR="0064451A" w:rsidRPr="004213AE">
        <w:rPr>
          <w:rFonts w:ascii="Sylfaen" w:hAnsi="Sylfaen"/>
          <w:lang w:val="ka-GE"/>
        </w:rPr>
        <w:t xml:space="preserve"> </w:t>
      </w:r>
      <w:r w:rsidR="0064451A" w:rsidRPr="004213AE">
        <w:rPr>
          <w:rFonts w:ascii="Sylfaen" w:hAnsi="Sylfaen" w:cs="Sylfaen"/>
          <w:lang w:val="ka-GE"/>
        </w:rPr>
        <w:t>მიღებული</w:t>
      </w:r>
      <w:r w:rsidR="0064451A" w:rsidRPr="004213AE">
        <w:rPr>
          <w:rFonts w:ascii="Sylfaen" w:hAnsi="Sylfaen"/>
          <w:lang w:val="ka-GE"/>
        </w:rPr>
        <w:t xml:space="preserve"> მონაცემის </w:t>
      </w:r>
      <w:r w:rsidR="0064451A" w:rsidRPr="004213AE">
        <w:rPr>
          <w:rFonts w:ascii="Sylfaen" w:hAnsi="Sylfaen" w:cs="Sylfaen"/>
          <w:lang w:val="ka-GE"/>
        </w:rPr>
        <w:t>ერთიან</w:t>
      </w:r>
      <w:r w:rsidR="0064451A" w:rsidRPr="004213AE">
        <w:rPr>
          <w:rFonts w:ascii="Sylfaen" w:hAnsi="Sylfaen"/>
          <w:lang w:val="ka-GE"/>
        </w:rPr>
        <w:t xml:space="preserve"> </w:t>
      </w:r>
      <w:r w:rsidR="0064451A" w:rsidRPr="004213AE">
        <w:rPr>
          <w:rFonts w:ascii="Sylfaen" w:hAnsi="Sylfaen" w:cs="Sylfaen"/>
          <w:lang w:val="ka-GE"/>
        </w:rPr>
        <w:t>საინფორმაციო</w:t>
      </w:r>
      <w:r w:rsidR="0064451A" w:rsidRPr="004213AE">
        <w:rPr>
          <w:rFonts w:ascii="Sylfaen" w:hAnsi="Sylfaen"/>
          <w:lang w:val="ka-GE"/>
        </w:rPr>
        <w:t xml:space="preserve"> </w:t>
      </w:r>
      <w:r w:rsidR="0064451A" w:rsidRPr="004213AE">
        <w:rPr>
          <w:rFonts w:ascii="Sylfaen" w:hAnsi="Sylfaen" w:cs="Sylfaen"/>
          <w:lang w:val="ka-GE"/>
        </w:rPr>
        <w:t>სისტემაში</w:t>
      </w:r>
      <w:r w:rsidR="0064451A" w:rsidRPr="004213AE">
        <w:rPr>
          <w:rFonts w:ascii="Sylfaen" w:hAnsi="Sylfaen"/>
          <w:lang w:val="ka-GE"/>
        </w:rPr>
        <w:t xml:space="preserve"> </w:t>
      </w:r>
      <w:r w:rsidR="0064451A" w:rsidRPr="004213AE">
        <w:rPr>
          <w:rFonts w:ascii="Sylfaen" w:hAnsi="Sylfaen" w:cs="Sylfaen"/>
          <w:lang w:val="ka-GE"/>
        </w:rPr>
        <w:t>თავმოყრას</w:t>
      </w:r>
      <w:r w:rsidR="0064451A" w:rsidRPr="004213AE">
        <w:rPr>
          <w:rFonts w:ascii="Sylfaen" w:hAnsi="Sylfaen"/>
          <w:lang w:val="ka-GE"/>
        </w:rPr>
        <w:t xml:space="preserve">, </w:t>
      </w:r>
      <w:r w:rsidR="0064451A" w:rsidRPr="004213AE">
        <w:rPr>
          <w:rFonts w:ascii="Sylfaen" w:hAnsi="Sylfaen" w:cs="Sylfaen"/>
          <w:lang w:val="ka-GE"/>
        </w:rPr>
        <w:t>მიღებული</w:t>
      </w:r>
      <w:r w:rsidR="0064451A" w:rsidRPr="004213AE">
        <w:rPr>
          <w:rFonts w:ascii="Sylfaen" w:hAnsi="Sylfaen"/>
          <w:lang w:val="ka-GE"/>
        </w:rPr>
        <w:t xml:space="preserve"> </w:t>
      </w:r>
      <w:r w:rsidR="0064451A" w:rsidRPr="004213AE">
        <w:rPr>
          <w:rFonts w:ascii="Sylfaen" w:hAnsi="Sylfaen" w:cs="Sylfaen"/>
          <w:lang w:val="ka-GE"/>
        </w:rPr>
        <w:t>მონაცემის</w:t>
      </w:r>
      <w:r w:rsidR="0064451A" w:rsidRPr="004213AE">
        <w:rPr>
          <w:rFonts w:ascii="Sylfaen" w:hAnsi="Sylfaen"/>
          <w:lang w:val="ka-GE"/>
        </w:rPr>
        <w:t xml:space="preserve"> </w:t>
      </w:r>
      <w:r w:rsidR="0064451A" w:rsidRPr="004213AE">
        <w:rPr>
          <w:rFonts w:ascii="Sylfaen" w:hAnsi="Sylfaen" w:cs="Sylfaen"/>
          <w:lang w:val="ka-GE"/>
        </w:rPr>
        <w:t>გადამოწმებას</w:t>
      </w:r>
      <w:r w:rsidR="0064451A" w:rsidRPr="004213AE">
        <w:rPr>
          <w:rFonts w:ascii="Sylfaen" w:hAnsi="Sylfaen"/>
          <w:lang w:val="ka-GE"/>
        </w:rPr>
        <w:t xml:space="preserve"> </w:t>
      </w:r>
      <w:r w:rsidR="0064451A" w:rsidRPr="004213AE">
        <w:rPr>
          <w:rFonts w:ascii="Sylfaen" w:hAnsi="Sylfaen" w:cs="Sylfaen"/>
          <w:lang w:val="ka-GE"/>
        </w:rPr>
        <w:t>და</w:t>
      </w:r>
      <w:r w:rsidR="0064451A" w:rsidRPr="004213AE">
        <w:rPr>
          <w:rFonts w:ascii="Sylfaen" w:hAnsi="Sylfaen"/>
          <w:lang w:val="ka-GE"/>
        </w:rPr>
        <w:t xml:space="preserve"> </w:t>
      </w:r>
      <w:r w:rsidR="0064451A" w:rsidRPr="004213AE">
        <w:rPr>
          <w:rFonts w:ascii="Sylfaen" w:hAnsi="Sylfaen" w:cs="Sylfaen"/>
          <w:lang w:val="ka-GE"/>
        </w:rPr>
        <w:t>დადასტურებას</w:t>
      </w:r>
      <w:r w:rsidR="0064451A" w:rsidRPr="004213AE">
        <w:rPr>
          <w:rFonts w:ascii="Sylfaen" w:hAnsi="Sylfaen"/>
          <w:lang w:val="ka-GE"/>
        </w:rPr>
        <w:t xml:space="preserve">, </w:t>
      </w:r>
      <w:r w:rsidR="0064451A" w:rsidRPr="004213AE">
        <w:rPr>
          <w:rFonts w:ascii="Sylfaen" w:hAnsi="Sylfaen" w:cs="Sylfaen"/>
          <w:lang w:val="ka-GE"/>
        </w:rPr>
        <w:t>ინსპექტირების</w:t>
      </w:r>
      <w:r w:rsidR="0064451A" w:rsidRPr="004213AE">
        <w:rPr>
          <w:rFonts w:ascii="Sylfaen" w:hAnsi="Sylfaen"/>
          <w:lang w:val="ka-GE"/>
        </w:rPr>
        <w:t xml:space="preserve"> </w:t>
      </w:r>
      <w:r w:rsidR="0064451A" w:rsidRPr="004213AE">
        <w:rPr>
          <w:rFonts w:ascii="Sylfaen" w:hAnsi="Sylfaen" w:cs="Sylfaen"/>
          <w:lang w:val="ka-GE"/>
        </w:rPr>
        <w:t>ცენტრებისთვის ინსპექტირების მიზნებისთვის</w:t>
      </w:r>
      <w:r w:rsidR="0064451A" w:rsidRPr="004213AE">
        <w:rPr>
          <w:rFonts w:ascii="Sylfaen" w:hAnsi="Sylfaen"/>
          <w:lang w:val="ka-GE"/>
        </w:rPr>
        <w:t xml:space="preserve"> </w:t>
      </w:r>
      <w:r w:rsidR="0064451A" w:rsidRPr="004213AE">
        <w:rPr>
          <w:rFonts w:ascii="Sylfaen" w:hAnsi="Sylfaen" w:cs="Sylfaen"/>
          <w:lang w:val="ka-GE"/>
        </w:rPr>
        <w:t>საჭირო</w:t>
      </w:r>
      <w:r w:rsidR="0064451A" w:rsidRPr="004213AE">
        <w:rPr>
          <w:rFonts w:ascii="Sylfaen" w:hAnsi="Sylfaen"/>
          <w:lang w:val="ka-GE"/>
        </w:rPr>
        <w:t xml:space="preserve"> </w:t>
      </w:r>
      <w:r w:rsidR="0064451A" w:rsidRPr="004213AE">
        <w:rPr>
          <w:rFonts w:ascii="Sylfaen" w:hAnsi="Sylfaen" w:cs="Sylfaen"/>
          <w:lang w:val="ka-GE"/>
        </w:rPr>
        <w:t>მონაცემებზე</w:t>
      </w:r>
      <w:r w:rsidR="0064451A" w:rsidRPr="004213AE">
        <w:rPr>
          <w:rFonts w:ascii="Sylfaen" w:hAnsi="Sylfaen"/>
          <w:lang w:val="ka-GE"/>
        </w:rPr>
        <w:t xml:space="preserve"> </w:t>
      </w:r>
      <w:r w:rsidR="0064451A" w:rsidRPr="004213AE">
        <w:rPr>
          <w:rFonts w:ascii="Sylfaen" w:hAnsi="Sylfaen" w:cs="Sylfaen"/>
          <w:lang w:val="ka-GE"/>
        </w:rPr>
        <w:t>წვდომას</w:t>
      </w:r>
      <w:r w:rsidR="0064451A" w:rsidRPr="004213AE">
        <w:rPr>
          <w:rFonts w:ascii="Sylfaen" w:hAnsi="Sylfaen"/>
          <w:lang w:val="ka-GE"/>
        </w:rPr>
        <w:t xml:space="preserve">, </w:t>
      </w:r>
      <w:r w:rsidR="0064451A" w:rsidRPr="004213AE">
        <w:rPr>
          <w:rFonts w:ascii="Sylfaen" w:hAnsi="Sylfaen" w:cs="Sylfaen"/>
          <w:lang w:val="ka-GE"/>
        </w:rPr>
        <w:t>ინსპექტირების</w:t>
      </w:r>
      <w:r w:rsidR="0064451A" w:rsidRPr="004213AE">
        <w:rPr>
          <w:rFonts w:ascii="Sylfaen" w:hAnsi="Sylfaen"/>
          <w:lang w:val="ka-GE"/>
        </w:rPr>
        <w:t xml:space="preserve"> </w:t>
      </w:r>
      <w:r w:rsidR="0064451A" w:rsidRPr="004213AE">
        <w:rPr>
          <w:rFonts w:ascii="Sylfaen" w:hAnsi="Sylfaen" w:cs="Sylfaen"/>
          <w:lang w:val="ka-GE"/>
        </w:rPr>
        <w:t>შედეგების</w:t>
      </w:r>
      <w:r w:rsidR="0064451A" w:rsidRPr="004213AE">
        <w:rPr>
          <w:rFonts w:ascii="Sylfaen" w:hAnsi="Sylfaen"/>
          <w:lang w:val="ka-GE"/>
        </w:rPr>
        <w:t xml:space="preserve"> </w:t>
      </w:r>
      <w:r w:rsidR="0064451A" w:rsidRPr="004213AE">
        <w:rPr>
          <w:rFonts w:ascii="Sylfaen" w:hAnsi="Sylfaen" w:cs="Sylfaen"/>
          <w:lang w:val="ka-GE"/>
        </w:rPr>
        <w:t>ანალიზს</w:t>
      </w:r>
      <w:r w:rsidR="0064451A" w:rsidRPr="004213AE">
        <w:rPr>
          <w:rFonts w:ascii="Sylfaen" w:hAnsi="Sylfaen"/>
          <w:lang w:val="ka-GE"/>
        </w:rPr>
        <w:t xml:space="preserve">, </w:t>
      </w:r>
      <w:r w:rsidR="0064451A" w:rsidRPr="004213AE">
        <w:rPr>
          <w:rFonts w:ascii="Sylfaen" w:hAnsi="Sylfaen" w:cs="Sylfaen"/>
          <w:lang w:val="ka-GE"/>
        </w:rPr>
        <w:t>მრავალმხრივი</w:t>
      </w:r>
      <w:r w:rsidR="0064451A" w:rsidRPr="004213AE">
        <w:rPr>
          <w:rFonts w:ascii="Sylfaen" w:hAnsi="Sylfaen"/>
          <w:lang w:val="ka-GE"/>
        </w:rPr>
        <w:t xml:space="preserve"> </w:t>
      </w:r>
      <w:r w:rsidR="0064451A" w:rsidRPr="004213AE">
        <w:rPr>
          <w:rFonts w:ascii="Sylfaen" w:hAnsi="Sylfaen" w:cs="Sylfaen"/>
          <w:lang w:val="ka-GE"/>
        </w:rPr>
        <w:t>სტატისტიკის</w:t>
      </w:r>
      <w:r w:rsidR="0064451A" w:rsidRPr="004213AE">
        <w:rPr>
          <w:rFonts w:ascii="Sylfaen" w:hAnsi="Sylfaen"/>
          <w:lang w:val="ka-GE"/>
        </w:rPr>
        <w:t xml:space="preserve"> </w:t>
      </w:r>
      <w:r w:rsidR="0064451A" w:rsidRPr="004213AE">
        <w:rPr>
          <w:rFonts w:ascii="Sylfaen" w:hAnsi="Sylfaen" w:cs="Sylfaen"/>
          <w:lang w:val="ka-GE"/>
        </w:rPr>
        <w:t>წარმოებას</w:t>
      </w:r>
      <w:r w:rsidR="0064451A" w:rsidRPr="004213AE">
        <w:rPr>
          <w:rFonts w:ascii="Sylfaen" w:hAnsi="Sylfaen"/>
          <w:lang w:val="ka-GE"/>
        </w:rPr>
        <w:t xml:space="preserve">,  </w:t>
      </w:r>
      <w:r w:rsidR="0064451A" w:rsidRPr="004213AE">
        <w:rPr>
          <w:rFonts w:ascii="Sylfaen" w:hAnsi="Sylfaen" w:cs="Sylfaen"/>
          <w:lang w:val="ka-GE"/>
        </w:rPr>
        <w:t xml:space="preserve">უფლებამოსილი საჯარო დაწესებულებისთვის (საჯარო სამართლის იურიდიული პირი –  საქართველოს შინაგან საქმეთა სამინისტროს მომსახურების სააგენტო, საქართველოს შინაგან საქმეთა სამინისტროს საპატრულო პოლიციის დეპარტამენტი, სსიპ – აკრედიტაციის ერთიანი ეროვნული ორგანო – აკრედიტაციის ცენტრი, სსიპ − სახმელეთო ტრანსპორტის სააგენტო), მათ კომპეტენციაში შემავალი ამოცანების </w:t>
      </w:r>
      <w:r w:rsidR="0064451A" w:rsidRPr="004213AE">
        <w:rPr>
          <w:rFonts w:ascii="Sylfaen" w:hAnsi="Sylfaen" w:cs="Sylfaen"/>
          <w:lang w:val="ka-GE"/>
        </w:rPr>
        <w:lastRenderedPageBreak/>
        <w:t>განხორციელების მიზნით,</w:t>
      </w:r>
      <w:r w:rsidR="0064451A" w:rsidRPr="004213AE">
        <w:rPr>
          <w:rFonts w:ascii="Sylfaen" w:hAnsi="Sylfaen"/>
          <w:lang w:val="ka-GE"/>
        </w:rPr>
        <w:t xml:space="preserve"> </w:t>
      </w:r>
      <w:r w:rsidR="0064451A" w:rsidRPr="004213AE">
        <w:rPr>
          <w:rFonts w:ascii="Sylfaen" w:hAnsi="Sylfaen" w:cs="Sylfaen"/>
          <w:lang w:val="ka-GE"/>
        </w:rPr>
        <w:t>ინსპექტირების</w:t>
      </w:r>
      <w:r w:rsidR="0064451A" w:rsidRPr="004213AE">
        <w:rPr>
          <w:rFonts w:ascii="Sylfaen" w:hAnsi="Sylfaen"/>
          <w:lang w:val="ka-GE"/>
        </w:rPr>
        <w:t xml:space="preserve"> </w:t>
      </w:r>
      <w:r w:rsidR="0064451A" w:rsidRPr="004213AE">
        <w:rPr>
          <w:rFonts w:ascii="Sylfaen" w:hAnsi="Sylfaen" w:cs="Sylfaen"/>
          <w:lang w:val="ka-GE"/>
        </w:rPr>
        <w:t>შედეგებზე</w:t>
      </w:r>
      <w:r w:rsidR="0064451A" w:rsidRPr="004213AE">
        <w:rPr>
          <w:rFonts w:ascii="Sylfaen" w:hAnsi="Sylfaen"/>
          <w:lang w:val="ka-GE"/>
        </w:rPr>
        <w:t xml:space="preserve"> (გარდა მომხმარებლის პერსონალური მონაცემებისა) </w:t>
      </w:r>
      <w:r w:rsidR="0064451A" w:rsidRPr="004213AE">
        <w:rPr>
          <w:rFonts w:ascii="Sylfaen" w:hAnsi="Sylfaen" w:cs="Sylfaen"/>
          <w:lang w:val="ka-GE"/>
        </w:rPr>
        <w:t>გამარტივებულ</w:t>
      </w:r>
      <w:r w:rsidR="0064451A" w:rsidRPr="004213AE">
        <w:rPr>
          <w:rFonts w:ascii="Sylfaen" w:hAnsi="Sylfaen"/>
          <w:lang w:val="ka-GE"/>
        </w:rPr>
        <w:t xml:space="preserve"> </w:t>
      </w:r>
      <w:r w:rsidR="0064451A" w:rsidRPr="004213AE">
        <w:rPr>
          <w:rFonts w:ascii="Sylfaen" w:hAnsi="Sylfaen" w:cs="Sylfaen"/>
          <w:lang w:val="ka-GE"/>
        </w:rPr>
        <w:t>წვდომას</w:t>
      </w:r>
      <w:r w:rsidR="0064451A" w:rsidRPr="004213AE">
        <w:rPr>
          <w:rFonts w:ascii="Sylfaen" w:hAnsi="Sylfaen"/>
          <w:lang w:val="ka-GE"/>
        </w:rPr>
        <w:t xml:space="preserve"> და </w:t>
      </w:r>
      <w:r w:rsidR="0064451A" w:rsidRPr="004213AE">
        <w:rPr>
          <w:rFonts w:ascii="Sylfaen" w:hAnsi="Sylfaen" w:cs="Sylfaen"/>
          <w:lang w:val="ka-GE"/>
        </w:rPr>
        <w:t>მონაცემის</w:t>
      </w:r>
      <w:r w:rsidR="0064451A" w:rsidRPr="004213AE">
        <w:rPr>
          <w:rFonts w:ascii="Sylfaen" w:hAnsi="Sylfaen"/>
          <w:lang w:val="ka-GE"/>
        </w:rPr>
        <w:t xml:space="preserve"> </w:t>
      </w:r>
      <w:r w:rsidR="0064451A" w:rsidRPr="004213AE">
        <w:rPr>
          <w:rFonts w:ascii="Sylfaen" w:hAnsi="Sylfaen" w:cs="Sylfaen"/>
          <w:lang w:val="ka-GE"/>
        </w:rPr>
        <w:t>უსაფრთხოდ</w:t>
      </w:r>
      <w:r w:rsidR="0064451A" w:rsidRPr="004213AE">
        <w:rPr>
          <w:rFonts w:ascii="Sylfaen" w:hAnsi="Sylfaen"/>
          <w:lang w:val="ka-GE"/>
        </w:rPr>
        <w:t xml:space="preserve"> </w:t>
      </w:r>
      <w:r w:rsidR="0064451A" w:rsidRPr="004213AE">
        <w:rPr>
          <w:rFonts w:ascii="Sylfaen" w:hAnsi="Sylfaen" w:cs="Sylfaen"/>
          <w:lang w:val="ka-GE"/>
        </w:rPr>
        <w:t>მიმოცვლას.</w:t>
      </w:r>
      <w:r w:rsidR="0064451A" w:rsidRPr="004213AE">
        <w:rPr>
          <w:rFonts w:ascii="Sylfaen" w:hAnsi="Sylfaen"/>
          <w:lang w:val="ka-GE"/>
        </w:rPr>
        <w:t xml:space="preserve"> ამასთან ამავე ცვლილების თანახმად, ინსპექტირების ცენტრის მიერ ერთიან ელექტრონულ ბაზაში შესატანი ინსპექტირებასთან დაკავშირებული მონაცემები (რომელიც არ ითვალისწინებს მომხმარებლის პერსონალურ მონაცემების ჩამონათვალს) განისაზღვრება სსიპ – აკრედიტაციის ერთიანი ეროვნული ორგანოს – აკრედიტაციის ცენტრის გენერალური დირექტორის განკარგულებით.</w:t>
      </w:r>
    </w:p>
    <w:p w14:paraId="45DEBDA9" w14:textId="18E3B510" w:rsidR="00490E66" w:rsidRPr="004213AE" w:rsidRDefault="00490E66" w:rsidP="00490E66">
      <w:pPr>
        <w:pStyle w:val="ListParagraph"/>
        <w:numPr>
          <w:ilvl w:val="0"/>
          <w:numId w:val="1"/>
        </w:numPr>
        <w:spacing w:after="160" w:line="312" w:lineRule="auto"/>
        <w:jc w:val="both"/>
        <w:rPr>
          <w:rFonts w:ascii="Sylfaen" w:eastAsiaTheme="minorEastAsia" w:hAnsi="Sylfaen" w:cs="Times New Roman"/>
          <w:lang w:val="ka-GE"/>
        </w:rPr>
      </w:pPr>
      <w:r w:rsidRPr="004213AE">
        <w:rPr>
          <w:rFonts w:ascii="Sylfaen" w:hAnsi="Sylfaen" w:cs="Sylfaen"/>
          <w:iCs/>
          <w:lang w:val="ka-GE"/>
        </w:rPr>
        <w:t xml:space="preserve">წარმოდგენილი პროექტით, ცვლილება ხორციელდება ტექნიკური რეგლამენტის </w:t>
      </w:r>
      <w:r w:rsidRPr="004213AE">
        <w:rPr>
          <w:rFonts w:ascii="Sylfaen" w:hAnsi="Sylfaen" w:cs="Sylfaen"/>
          <w:b/>
          <w:i/>
          <w:iCs/>
          <w:lang w:val="ka-GE"/>
        </w:rPr>
        <w:t>მე-3 მუხლში,</w:t>
      </w:r>
      <w:r w:rsidRPr="004213AE">
        <w:rPr>
          <w:rFonts w:ascii="Sylfaen" w:hAnsi="Sylfaen" w:cs="Sylfaen"/>
          <w:iCs/>
          <w:lang w:val="ka-GE"/>
        </w:rPr>
        <w:t xml:space="preserve"> რომლითაც განსაზღვრულია ინსპექტირების ცენტრების </w:t>
      </w:r>
      <w:r w:rsidRPr="004213AE">
        <w:rPr>
          <w:rFonts w:ascii="Sylfaen" w:hAnsi="Sylfaen" w:cs="Sylfaen"/>
          <w:b/>
          <w:i/>
          <w:iCs/>
          <w:lang w:val="ka-GE"/>
        </w:rPr>
        <w:t>საერთო მოთხოვნები</w:t>
      </w:r>
      <w:r w:rsidRPr="004213AE">
        <w:rPr>
          <w:rFonts w:ascii="Sylfaen" w:hAnsi="Sylfaen" w:cs="Sylfaen"/>
          <w:iCs/>
          <w:lang w:val="ka-GE"/>
        </w:rPr>
        <w:t xml:space="preserve"> და</w:t>
      </w:r>
      <w:r w:rsidR="0064451A" w:rsidRPr="004213AE">
        <w:rPr>
          <w:rFonts w:ascii="Sylfaen" w:hAnsi="Sylfaen" w:cs="Sylfaen"/>
          <w:iCs/>
          <w:lang w:val="ka-GE"/>
        </w:rPr>
        <w:t xml:space="preserve"> აღნიშნული მუხლის</w:t>
      </w:r>
      <w:r w:rsidRPr="004213AE">
        <w:rPr>
          <w:rFonts w:ascii="Sylfaen" w:hAnsi="Sylfaen" w:cs="Sylfaen"/>
          <w:iCs/>
          <w:lang w:val="ka-GE"/>
        </w:rPr>
        <w:t xml:space="preserve"> მე-12 პუნქტში განსახორციელებელი ცვლილების შესაბამისად, ხდება დაზუსტება, რომ </w:t>
      </w:r>
      <w:proofErr w:type="spellStart"/>
      <w:r w:rsidRPr="004213AE">
        <w:rPr>
          <w:rFonts w:ascii="Sylfaen" w:eastAsiaTheme="minorEastAsia" w:hAnsi="Sylfaen" w:cs="Sylfaen"/>
        </w:rPr>
        <w:t>ინსპექტირების</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ცენტრმა</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უნდა</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აწარმოოს</w:t>
      </w:r>
      <w:proofErr w:type="spellEnd"/>
      <w:r w:rsidRPr="004213AE">
        <w:rPr>
          <w:rFonts w:ascii="Sylfaen" w:eastAsiaTheme="minorEastAsia" w:hAnsi="Sylfaen" w:cs="Times New Roman"/>
        </w:rPr>
        <w:t xml:space="preserve"> </w:t>
      </w:r>
      <w:r w:rsidRPr="004213AE">
        <w:rPr>
          <w:rFonts w:ascii="Sylfaen" w:hAnsi="Sylfaen"/>
          <w:lang w:val="ka-GE"/>
        </w:rPr>
        <w:t xml:space="preserve">შესაბამისი </w:t>
      </w:r>
      <w:proofErr w:type="spellStart"/>
      <w:r w:rsidRPr="004213AE">
        <w:rPr>
          <w:rFonts w:ascii="Sylfaen" w:eastAsiaTheme="minorEastAsia" w:hAnsi="Sylfaen" w:cs="Sylfaen"/>
        </w:rPr>
        <w:t>ინსპექტირების</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მონაცემების</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რეგისტრაცია</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და</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შენახვა</w:t>
      </w:r>
      <w:proofErr w:type="spellEnd"/>
      <w:r w:rsidRPr="004213AE">
        <w:rPr>
          <w:rFonts w:ascii="Sylfaen" w:eastAsiaTheme="minorEastAsia" w:hAnsi="Sylfaen" w:cs="Times New Roman"/>
        </w:rPr>
        <w:t xml:space="preserve"> </w:t>
      </w:r>
      <w:r w:rsidRPr="004213AE">
        <w:rPr>
          <w:rFonts w:ascii="Sylfaen" w:hAnsi="Sylfaen"/>
          <w:lang w:val="ka-GE"/>
        </w:rPr>
        <w:t xml:space="preserve">ერთიან </w:t>
      </w:r>
      <w:proofErr w:type="spellStart"/>
      <w:r w:rsidRPr="004213AE">
        <w:rPr>
          <w:rFonts w:ascii="Sylfaen" w:eastAsiaTheme="minorEastAsia" w:hAnsi="Sylfaen" w:cs="Sylfaen"/>
        </w:rPr>
        <w:t>ელექტრონულ</w:t>
      </w:r>
      <w:proofErr w:type="spellEnd"/>
      <w:r w:rsidRPr="004213AE">
        <w:rPr>
          <w:rFonts w:ascii="Sylfaen" w:eastAsiaTheme="minorEastAsia" w:hAnsi="Sylfaen" w:cs="Times New Roman"/>
        </w:rPr>
        <w:t xml:space="preserve"> </w:t>
      </w:r>
      <w:proofErr w:type="spellStart"/>
      <w:r w:rsidRPr="004213AE">
        <w:rPr>
          <w:rFonts w:ascii="Sylfaen" w:eastAsiaTheme="minorEastAsia" w:hAnsi="Sylfaen" w:cs="Sylfaen"/>
        </w:rPr>
        <w:t>ბაზაში</w:t>
      </w:r>
      <w:proofErr w:type="spellEnd"/>
      <w:r w:rsidRPr="004213AE">
        <w:rPr>
          <w:rFonts w:ascii="Sylfaen" w:eastAsiaTheme="minorEastAsia" w:hAnsi="Sylfaen" w:cs="Sylfaen"/>
          <w:lang w:val="ka-GE"/>
        </w:rPr>
        <w:t>.</w:t>
      </w:r>
      <w:r w:rsidR="00960F85" w:rsidRPr="004213AE">
        <w:rPr>
          <w:rFonts w:ascii="Sylfaen" w:eastAsiaTheme="minorEastAsia" w:hAnsi="Sylfaen" w:cs="Sylfaen"/>
          <w:lang w:val="ka-GE"/>
        </w:rPr>
        <w:t xml:space="preserve"> ამასთან აღნიშნულ პუნტქში გათვალისწინებული ცვლილება შეეხება პერსონალური მონაცემების დაცვის საკითხებსაც.</w:t>
      </w:r>
    </w:p>
    <w:p w14:paraId="0D1EE0BA" w14:textId="77777777" w:rsidR="00490E66" w:rsidRPr="004213AE" w:rsidRDefault="00490E66" w:rsidP="00490E66">
      <w:pPr>
        <w:pStyle w:val="ListParagraph"/>
        <w:numPr>
          <w:ilvl w:val="0"/>
          <w:numId w:val="1"/>
        </w:numPr>
        <w:spacing w:after="160" w:line="312" w:lineRule="auto"/>
        <w:jc w:val="both"/>
        <w:rPr>
          <w:rFonts w:ascii="Sylfaen" w:eastAsiaTheme="minorEastAsia" w:hAnsi="Sylfaen" w:cs="Times New Roman"/>
          <w:lang w:val="ka-GE"/>
        </w:rPr>
      </w:pPr>
      <w:r w:rsidRPr="004213AE">
        <w:rPr>
          <w:rFonts w:ascii="Sylfaen" w:eastAsiaTheme="minorEastAsia" w:hAnsi="Sylfaen" w:cs="Sylfaen"/>
          <w:lang w:val="ka-GE"/>
        </w:rPr>
        <w:t xml:space="preserve">პროექტის თანახმად, ცვლილება ხორციელდება ტექნიკური რეგლამენტის მე-4 მუხლშიც და ზუსტდება ინსპექტირების ცენტრების ვალდებულება, რომ </w:t>
      </w:r>
      <w:r w:rsidRPr="004213AE">
        <w:rPr>
          <w:rFonts w:ascii="Sylfaen" w:hAnsi="Sylfaen" w:cs="Sylfaen"/>
          <w:lang w:val="ka-GE"/>
        </w:rPr>
        <w:t>აკრედიტაციის ცენტრის მიერ მოთხოვნილი ფორმით</w:t>
      </w:r>
      <w:r w:rsidRPr="004213AE">
        <w:rPr>
          <w:rFonts w:ascii="Sylfaen" w:hAnsi="Sylfaen"/>
        </w:rPr>
        <w:t xml:space="preserve">, </w:t>
      </w:r>
      <w:proofErr w:type="spellStart"/>
      <w:r w:rsidRPr="004213AE">
        <w:rPr>
          <w:rFonts w:ascii="Sylfaen" w:hAnsi="Sylfaen"/>
        </w:rPr>
        <w:t>მა</w:t>
      </w:r>
      <w:r w:rsidRPr="004213AE">
        <w:rPr>
          <w:rFonts w:ascii="Sylfaen" w:hAnsi="Sylfaen"/>
          <w:lang w:val="ka-GE"/>
        </w:rPr>
        <w:t>თი</w:t>
      </w:r>
      <w:proofErr w:type="spellEnd"/>
      <w:r w:rsidRPr="004213AE">
        <w:rPr>
          <w:rFonts w:ascii="Sylfaen" w:hAnsi="Sylfaen"/>
          <w:lang w:val="ka-GE"/>
        </w:rPr>
        <w:t xml:space="preserve"> მხრიდან უზრუნველყოფილი უნდა იყოს ერთიან </w:t>
      </w:r>
      <w:r w:rsidRPr="004213AE">
        <w:rPr>
          <w:rFonts w:ascii="Sylfaen" w:hAnsi="Sylfaen" w:cs="Sylfaen"/>
          <w:lang w:val="ka-GE"/>
        </w:rPr>
        <w:t>ელექტრონულ ბაზაში ჩართვა და შესაბამისი ინფორმაციის ელექტრონულად მიწოდება.</w:t>
      </w:r>
      <w:r w:rsidRPr="004213AE">
        <w:rPr>
          <w:rFonts w:ascii="Sylfaen" w:eastAsiaTheme="minorEastAsia" w:hAnsi="Sylfaen" w:cs="Sylfaen"/>
          <w:lang w:val="ka-GE"/>
        </w:rPr>
        <w:t xml:space="preserve"> ამასთან, წარმოდგენილი ცვლილების შესაბამისად, ხორციელდება </w:t>
      </w:r>
      <w:r w:rsidRPr="004213AE">
        <w:rPr>
          <w:rFonts w:ascii="Sylfaen" w:hAnsi="Sylfaen" w:cs="Sylfaen"/>
          <w:lang w:val="ka-GE"/>
        </w:rPr>
        <w:t xml:space="preserve">ტექნიკური რეგლამენტის </w:t>
      </w:r>
      <w:r w:rsidRPr="004213AE">
        <w:rPr>
          <w:rFonts w:ascii="Sylfaen" w:eastAsiaTheme="minorEastAsia" w:hAnsi="Sylfaen" w:cs="Sylfaen"/>
          <w:lang w:val="ka-GE"/>
        </w:rPr>
        <w:t>მე-4 მუხლის</w:t>
      </w:r>
      <w:r w:rsidRPr="004213AE">
        <w:rPr>
          <w:rFonts w:ascii="Sylfaen" w:hAnsi="Sylfaen"/>
          <w:lang w:val="ka-GE"/>
        </w:rPr>
        <w:t xml:space="preserve"> მე-5</w:t>
      </w:r>
      <w:r w:rsidRPr="004213AE">
        <w:rPr>
          <w:rFonts w:ascii="Sylfaen" w:hAnsi="Sylfaen"/>
          <w:vertAlign w:val="superscript"/>
          <w:lang w:val="ka-GE"/>
        </w:rPr>
        <w:t>1</w:t>
      </w:r>
      <w:r w:rsidRPr="004213AE">
        <w:rPr>
          <w:rFonts w:ascii="Sylfaen" w:hAnsi="Sylfaen"/>
          <w:lang w:val="ka-GE"/>
        </w:rPr>
        <w:t xml:space="preserve"> პუქნტის „თ“, „ი“, „კ“, „ლ“ და „მ“ ქვეპუნქტების ამოღება, ვინაიდან ყველა იმ ინფორმაციის წარმოება, რაც აღნიშნული ქვეპუქტებით, თავის დროზე, ევალებოდათ ინსპექტირების ცენტრებს, უზრუნველყოფილი იქნება ერთიანი ელექტრონული ბაზის საშუალებით.</w:t>
      </w:r>
    </w:p>
    <w:p w14:paraId="749FFB5C" w14:textId="77777777" w:rsidR="00490E66" w:rsidRPr="004213AE" w:rsidRDefault="00490E66" w:rsidP="00490E66">
      <w:pPr>
        <w:spacing w:after="0" w:line="312" w:lineRule="auto"/>
        <w:jc w:val="center"/>
        <w:rPr>
          <w:rFonts w:ascii="Sylfaen" w:eastAsia="Times New Roman" w:hAnsi="Sylfaen" w:cs="Sylfaen"/>
          <w:lang w:val="ka-GE" w:eastAsia="ru-RU"/>
        </w:rPr>
      </w:pPr>
      <w:r w:rsidRPr="004213AE">
        <w:rPr>
          <w:rFonts w:ascii="Sylfaen" w:hAnsi="Sylfaen"/>
          <w:b/>
          <w:lang w:val="ka-GE"/>
        </w:rPr>
        <w:t>სამართლებრივი აქტის პროექტის მიღებით გამოწვეული საფინანსო</w:t>
      </w:r>
      <w:r w:rsidRPr="004213AE">
        <w:rPr>
          <w:rFonts w:ascii="Sylfaen" w:hAnsi="Sylfaen"/>
          <w:b/>
          <w:lang w:val="ka-GE"/>
        </w:rPr>
        <w:noBreakHyphen/>
        <w:t>ეკონომიკური შედეგების გაანგარიშება</w:t>
      </w:r>
    </w:p>
    <w:p w14:paraId="387AF6AD" w14:textId="77777777" w:rsidR="00490E66" w:rsidRPr="004213AE" w:rsidRDefault="00490E66" w:rsidP="00490E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12" w:lineRule="auto"/>
        <w:jc w:val="both"/>
        <w:rPr>
          <w:rFonts w:ascii="Sylfaen" w:eastAsia="Times New Roman" w:hAnsi="Sylfaen" w:cs="Sylfaen"/>
          <w:lang w:val="ka-GE" w:eastAsia="ru-RU"/>
        </w:rPr>
      </w:pPr>
      <w:r w:rsidRPr="004213AE">
        <w:rPr>
          <w:rFonts w:ascii="Sylfaen" w:eastAsia="Times New Roman" w:hAnsi="Sylfaen" w:cs="Sylfaen"/>
          <w:lang w:val="ka-GE" w:eastAsia="ru-RU"/>
        </w:rPr>
        <w:t>დადგენილების პროექტით გათვალისწინებული ღონისძიებების განხორციელება არ იქონიებს გავლენას სახელმწიფო ბიუჯეტის საშემოსავლო და ხარჯვით ნაწილზე. ამასთან, პროექტი არ ითვალისწინებს სახელმწიფოს მიერ ახალი ფინანსური ვალდებულების აღებას.</w:t>
      </w:r>
    </w:p>
    <w:p w14:paraId="6056273C" w14:textId="77777777" w:rsidR="00490E66" w:rsidRPr="004213AE" w:rsidRDefault="00490E66" w:rsidP="00490E66">
      <w:pPr>
        <w:spacing w:after="0" w:line="312" w:lineRule="auto"/>
        <w:jc w:val="center"/>
        <w:rPr>
          <w:rFonts w:ascii="Sylfaen" w:hAnsi="Sylfaen"/>
          <w:b/>
          <w:lang w:val="ka-GE"/>
        </w:rPr>
      </w:pPr>
      <w:r w:rsidRPr="004213AE">
        <w:rPr>
          <w:rFonts w:ascii="Sylfaen" w:hAnsi="Sylfaen"/>
          <w:b/>
          <w:lang w:val="ka-GE"/>
        </w:rPr>
        <w:t>სამართლებრივი აქტის  პროექტის მოსალოდნელი შედეგები</w:t>
      </w:r>
    </w:p>
    <w:p w14:paraId="642C0136" w14:textId="01FAABB0" w:rsidR="00490E66" w:rsidRPr="004213AE" w:rsidRDefault="00490E66" w:rsidP="00490E66">
      <w:pPr>
        <w:spacing w:after="0" w:line="312" w:lineRule="auto"/>
        <w:jc w:val="both"/>
        <w:rPr>
          <w:rFonts w:ascii="Sylfaen" w:eastAsia="Times New Roman" w:hAnsi="Sylfaen" w:cs="Times New Roman"/>
          <w:color w:val="FF0000"/>
          <w:lang w:val="ka-GE"/>
        </w:rPr>
      </w:pPr>
      <w:r w:rsidRPr="004213AE">
        <w:rPr>
          <w:rFonts w:ascii="Sylfaen" w:eastAsia="Times New Roman" w:hAnsi="Sylfaen" w:cs="Times New Roman"/>
          <w:color w:val="000000"/>
          <w:lang w:val="ka-GE"/>
        </w:rPr>
        <w:t xml:space="preserve">ავტომობილების პერიოდული ტექნიკური ინსპექტირების რეფორმის შემდგომი სრულყოფისა და პერიოდული ტექნიკური ინსპექტირების (პტი) ერთიანი საინფორმაციო სისტემის შექმნის მიზნით, აკრედიტაციის ცენტრის მიერ 2020 წელს განხორციელდა  ერთიანი საინფორმაციო სისტემის პროგრამული უზრუნველყოფის სახელმწიფო შესყიდვა. ტენდერის საშუალებით გამარჯვებულად გამოვლენილი კომპანია შპს „სოფტგენის“ მიერ, </w:t>
      </w:r>
      <w:r w:rsidRPr="004213AE">
        <w:rPr>
          <w:rFonts w:ascii="Sylfaen" w:eastAsia="Times New Roman" w:hAnsi="Sylfaen" w:cs="Times New Roman"/>
          <w:color w:val="000000"/>
          <w:lang w:val="ka-GE"/>
        </w:rPr>
        <w:lastRenderedPageBreak/>
        <w:t>ხელშეკრულებით დადგენილ ვადებში განხორციელდა პროგრამის შექმნა, ამასთან, პროგრამა ტესტირების რეჟიმში გაეშვა 2020 წლის აპრილის თვიდან, ხოლო 2020 წლის ივლისის თვიდან ე.წ. „რეალურ სივრცეში“ სისტემაში ეტაპობრივად ჩაერთვნენ პერიოდული ტექნიკური ინსპექტირების ცენტრები, რომლებთანაც აკრედიტაციის ცენტრისა და კომპანია „სოფტგენის“ მხრიდან მიმდინარეობდა აქტიური კომუნიკაცია და მხარდაჭერა ერთიან ელექტრონულ სისტემაში</w:t>
      </w:r>
      <w:r w:rsidR="00A75750" w:rsidRPr="004213AE">
        <w:rPr>
          <w:rFonts w:ascii="Sylfaen" w:eastAsia="Times New Roman" w:hAnsi="Sylfaen" w:cs="Times New Roman"/>
          <w:color w:val="000000"/>
          <w:lang w:val="ka-GE"/>
        </w:rPr>
        <w:t xml:space="preserve"> პტი ცენტრების</w:t>
      </w:r>
      <w:r w:rsidRPr="004213AE">
        <w:rPr>
          <w:rFonts w:ascii="Sylfaen" w:eastAsia="Times New Roman" w:hAnsi="Sylfaen" w:cs="Times New Roman"/>
          <w:color w:val="000000"/>
          <w:lang w:val="ka-GE"/>
        </w:rPr>
        <w:t xml:space="preserve"> წარმატებით ინტეგრირების მიზნით. ამ ეტაპზე, ერთიან ელექტრონულ სისტემაში ჩართულია და მუშაობს ბაზარზე არსებული ყველა პერიოდული ტექნიკური ინსპექტირების </w:t>
      </w:r>
      <w:r w:rsidRPr="004213AE">
        <w:rPr>
          <w:rFonts w:ascii="Sylfaen" w:eastAsia="Times New Roman" w:hAnsi="Sylfaen" w:cs="Times New Roman"/>
          <w:lang w:val="ka-GE"/>
        </w:rPr>
        <w:t xml:space="preserve">ცენტრი, კერძოდ, 42 ინსპექტირების ცენტრი, ჯამში 149 მოქმედი ხაზით. </w:t>
      </w:r>
    </w:p>
    <w:p w14:paraId="07375B59" w14:textId="77777777" w:rsidR="00490E66" w:rsidRPr="004213AE" w:rsidRDefault="00490E66" w:rsidP="00490E66">
      <w:pPr>
        <w:spacing w:after="0" w:line="312" w:lineRule="auto"/>
        <w:jc w:val="both"/>
        <w:rPr>
          <w:rFonts w:ascii="Sylfaen" w:hAnsi="Sylfaen"/>
          <w:b/>
          <w:i/>
          <w:color w:val="000000"/>
          <w:lang w:val="ka-GE"/>
        </w:rPr>
      </w:pPr>
      <w:r w:rsidRPr="004213AE">
        <w:rPr>
          <w:rFonts w:ascii="Sylfaen" w:eastAsia="Times New Roman" w:hAnsi="Sylfaen" w:cs="Times New Roman"/>
          <w:b/>
          <w:i/>
          <w:color w:val="000000"/>
          <w:lang w:val="ka-GE"/>
        </w:rPr>
        <w:t>ერთიან საინფორმაციო სისტემაში ინტეგრირებული მონაცემთა ბაზის საშუალებით უზრუნველყოფილი იქნება შემდეგი:</w:t>
      </w:r>
    </w:p>
    <w:p w14:paraId="71B819EE"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r w:rsidRPr="004213AE">
        <w:rPr>
          <w:rFonts w:ascii="Sylfaen" w:eastAsia="Times New Roman" w:hAnsi="Sylfaen" w:cs="Sylfaen"/>
          <w:color w:val="000000"/>
          <w:lang w:val="ka-GE"/>
        </w:rPr>
        <w:t>შეიქმნება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პერიოდული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ტექნიკური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ინსპექტირების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სფეროში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აკრედიტებული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ინსპექტირების ცენტრების ცენტრალიზებული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ელექტრონული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რეესტრი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რაც</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მნიშვნელოვნად</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გაამარტივებს, მათ შორის,</w:t>
      </w:r>
      <w:r w:rsidRPr="004213AE">
        <w:rPr>
          <w:rFonts w:ascii="Sylfaen" w:eastAsia="Times New Roman" w:hAnsi="Sylfaen" w:cs="Times New Roman"/>
          <w:color w:val="000000"/>
          <w:lang w:val="ka-GE"/>
        </w:rPr>
        <w:t xml:space="preserve"> ერთიანი, სრულყოფილი და მრავალმხრივი </w:t>
      </w:r>
      <w:r w:rsidRPr="004213AE">
        <w:rPr>
          <w:rFonts w:ascii="Sylfaen" w:eastAsia="Times New Roman" w:hAnsi="Sylfaen" w:cs="Sylfaen"/>
          <w:color w:val="000000"/>
          <w:lang w:val="ka-GE"/>
        </w:rPr>
        <w:t>სტატისტიკის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წარმოებას</w:t>
      </w:r>
      <w:r w:rsidRPr="004213AE">
        <w:rPr>
          <w:rFonts w:ascii="Sylfaen" w:eastAsia="Times New Roman" w:hAnsi="Sylfaen" w:cs="Times New Roman"/>
          <w:color w:val="000000"/>
          <w:lang w:val="ka-GE"/>
        </w:rPr>
        <w:t xml:space="preserve">. ამასთან, </w:t>
      </w:r>
      <w:r w:rsidRPr="004213AE">
        <w:rPr>
          <w:rFonts w:ascii="Sylfaen" w:eastAsia="Times New Roman" w:hAnsi="Sylfaen" w:cs="Sylfaen"/>
          <w:color w:val="000000"/>
          <w:lang w:val="ka-GE"/>
        </w:rPr>
        <w:t>შესაძლებელი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გახდება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პტი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ცენტრების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აკრედიტებული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სფეროსა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და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ვადების</w:t>
      </w:r>
      <w:r w:rsidRPr="004213AE">
        <w:rPr>
          <w:rFonts w:ascii="Sylfaen" w:eastAsia="Times New Roman" w:hAnsi="Sylfaen" w:cs="Times New Roman"/>
          <w:color w:val="000000"/>
          <w:lang w:val="ka-GE"/>
        </w:rPr>
        <w:t xml:space="preserve"> შესაბამისი </w:t>
      </w:r>
      <w:r w:rsidRPr="004213AE">
        <w:rPr>
          <w:rFonts w:ascii="Sylfaen" w:eastAsia="Times New Roman" w:hAnsi="Sylfaen" w:cs="Sylfaen"/>
          <w:color w:val="000000"/>
          <w:lang w:val="ka-GE"/>
        </w:rPr>
        <w:t>მონიტორინგი;</w:t>
      </w:r>
    </w:p>
    <w:p w14:paraId="3EC7ACEE"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r w:rsidRPr="004213AE">
        <w:rPr>
          <w:rFonts w:ascii="Sylfaen" w:eastAsia="Times New Roman" w:hAnsi="Sylfaen" w:cs="Sylfaen"/>
          <w:color w:val="000000"/>
          <w:lang w:val="ka-GE"/>
        </w:rPr>
        <w:t>ყველა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პტი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ცენტრის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მიერ</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ჩატარებული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ინსპექტირების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პროცესის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შესახებ</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ჩანაწერი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თავს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მოიყრის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ერთიან</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მონაცემთა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ბაზაში</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და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მნიშვნელოვნად</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გაადვილდება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დაინტერესებული პირების წვდომა შესაბამის ინფორმაციაზე</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რაც</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ხელს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შეუწყობს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ერთის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მხრივ, შესაძლო სამომავლო</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რისკების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პრევენციას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და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მეორეს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მხრივ,</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დარღვევების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სწრაფ</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გამოვლენას</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და</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მათზე</w:t>
      </w:r>
      <w:r w:rsidRPr="004213AE">
        <w:rPr>
          <w:rFonts w:ascii="Sylfaen" w:eastAsia="Times New Roman" w:hAnsi="Sylfaen" w:cs="Times New Roman"/>
          <w:color w:val="000000"/>
          <w:lang w:val="ka-GE"/>
        </w:rPr>
        <w:t xml:space="preserve"> </w:t>
      </w:r>
      <w:r w:rsidRPr="004213AE">
        <w:rPr>
          <w:rFonts w:ascii="Sylfaen" w:eastAsia="Times New Roman" w:hAnsi="Sylfaen" w:cs="Sylfaen"/>
          <w:color w:val="000000"/>
          <w:lang w:val="ka-GE"/>
        </w:rPr>
        <w:t>რეაგირებას</w:t>
      </w:r>
      <w:r w:rsidRPr="004213AE">
        <w:rPr>
          <w:rFonts w:ascii="Sylfaen" w:eastAsia="Times New Roman" w:hAnsi="Sylfaen" w:cs="Times New Roman"/>
          <w:color w:val="000000"/>
          <w:lang w:val="ka-GE"/>
        </w:rPr>
        <w:t>;</w:t>
      </w:r>
    </w:p>
    <w:p w14:paraId="0D420ED7"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r w:rsidRPr="004213AE">
        <w:rPr>
          <w:rFonts w:ascii="Sylfaen" w:eastAsia="Times New Roman" w:hAnsi="Sylfaen" w:cs="Times New Roman"/>
          <w:color w:val="000000"/>
        </w:rPr>
        <w:t>პტი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ცენტრებიდან</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მიღებული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ინფორმაციის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ერთიან</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სისტემაში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თავმოყრა</w:t>
      </w:r>
      <w:proofErr w:type="spellEnd"/>
      <w:r w:rsidRPr="004213AE">
        <w:rPr>
          <w:rFonts w:ascii="Sylfaen" w:eastAsia="Times New Roman" w:hAnsi="Sylfaen" w:cs="Times New Roman"/>
          <w:color w:val="000000"/>
        </w:rPr>
        <w:t>;</w:t>
      </w:r>
    </w:p>
    <w:p w14:paraId="3A40028E"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r w:rsidRPr="004213AE">
        <w:rPr>
          <w:rFonts w:ascii="Sylfaen" w:eastAsia="Times New Roman" w:hAnsi="Sylfaen" w:cs="Times New Roman"/>
          <w:color w:val="000000"/>
        </w:rPr>
        <w:t>შესაბამისი</w:t>
      </w:r>
      <w:proofErr w:type="spellEnd"/>
      <w:r w:rsidRPr="004213AE">
        <w:rPr>
          <w:rFonts w:ascii="Sylfaen" w:eastAsia="Times New Roman" w:hAnsi="Sylfaen" w:cs="Times New Roman"/>
          <w:color w:val="000000"/>
        </w:rPr>
        <w:t xml:space="preserve"> </w:t>
      </w:r>
      <w:r w:rsidRPr="004213AE">
        <w:rPr>
          <w:rFonts w:ascii="Sylfaen" w:eastAsia="Times New Roman" w:hAnsi="Sylfaen" w:cs="Times New Roman"/>
          <w:color w:val="000000"/>
          <w:lang w:val="ka-GE"/>
        </w:rPr>
        <w:t>სახელმწიფო ორგანოებისთვის</w:t>
      </w:r>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ინსპექტირების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შედეგებზე</w:t>
      </w:r>
      <w:proofErr w:type="spellEnd"/>
      <w:r w:rsidRPr="004213AE">
        <w:rPr>
          <w:rFonts w:ascii="Sylfaen" w:eastAsia="Times New Roman" w:hAnsi="Sylfaen" w:cs="Times New Roman"/>
          <w:color w:val="000000"/>
        </w:rPr>
        <w:t xml:space="preserve"> </w:t>
      </w:r>
      <w:r w:rsidRPr="004213AE">
        <w:rPr>
          <w:rFonts w:ascii="Sylfaen" w:eastAsia="Times New Roman" w:hAnsi="Sylfaen" w:cs="Times New Roman"/>
          <w:color w:val="000000"/>
          <w:lang w:val="ka-GE"/>
        </w:rPr>
        <w:t xml:space="preserve">და სტატისტიკურ მონაცემებზე </w:t>
      </w:r>
      <w:proofErr w:type="spellStart"/>
      <w:r w:rsidRPr="004213AE">
        <w:rPr>
          <w:rFonts w:ascii="Sylfaen" w:eastAsia="Times New Roman" w:hAnsi="Sylfaen" w:cs="Times New Roman"/>
          <w:color w:val="000000"/>
        </w:rPr>
        <w:t>გამარტივებული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წვდომა</w:t>
      </w:r>
      <w:proofErr w:type="spellEnd"/>
      <w:r w:rsidRPr="004213AE">
        <w:rPr>
          <w:rFonts w:ascii="Sylfaen" w:eastAsia="Times New Roman" w:hAnsi="Sylfaen" w:cs="Times New Roman"/>
          <w:color w:val="000000"/>
        </w:rPr>
        <w:t>;</w:t>
      </w:r>
    </w:p>
    <w:p w14:paraId="44AEE11F"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r w:rsidRPr="004213AE">
        <w:rPr>
          <w:rFonts w:ascii="Sylfaen" w:eastAsia="Times New Roman" w:hAnsi="Sylfaen" w:cs="Times New Roman"/>
          <w:color w:val="000000"/>
        </w:rPr>
        <w:t>მრავალმხრივი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სტატისტიკის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წარმოება</w:t>
      </w:r>
      <w:proofErr w:type="spellEnd"/>
      <w:r w:rsidRPr="004213AE">
        <w:rPr>
          <w:rFonts w:ascii="Sylfaen" w:eastAsia="Times New Roman" w:hAnsi="Sylfaen" w:cs="Times New Roman"/>
          <w:color w:val="000000"/>
        </w:rPr>
        <w:t>;</w:t>
      </w:r>
    </w:p>
    <w:p w14:paraId="03FF2C72"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r w:rsidRPr="004213AE">
        <w:rPr>
          <w:rFonts w:ascii="Sylfaen" w:eastAsia="Times New Roman" w:hAnsi="Sylfaen" w:cs="Times New Roman"/>
          <w:color w:val="000000"/>
        </w:rPr>
        <w:t>მიღებული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ინფორმაციის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გადამოწმება</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და</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კონტროლი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ვალიდაცია</w:t>
      </w:r>
      <w:proofErr w:type="spellEnd"/>
      <w:r w:rsidRPr="004213AE">
        <w:rPr>
          <w:rFonts w:ascii="Sylfaen" w:eastAsia="Times New Roman" w:hAnsi="Sylfaen" w:cs="Times New Roman"/>
          <w:color w:val="000000"/>
        </w:rPr>
        <w:t>);</w:t>
      </w:r>
    </w:p>
    <w:p w14:paraId="6F58BE25"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r w:rsidRPr="004213AE">
        <w:rPr>
          <w:rFonts w:ascii="Sylfaen" w:eastAsia="Times New Roman" w:hAnsi="Sylfaen" w:cs="Times New Roman"/>
          <w:color w:val="000000"/>
        </w:rPr>
        <w:t>რეპორტინგის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ფუნქციის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მეშვეობით</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ინსპექტირების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შედეგების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ანალიზი</w:t>
      </w:r>
      <w:proofErr w:type="spellEnd"/>
      <w:r w:rsidRPr="004213AE">
        <w:rPr>
          <w:rFonts w:ascii="Sylfaen" w:eastAsia="Times New Roman" w:hAnsi="Sylfaen" w:cs="Times New Roman"/>
          <w:color w:val="000000"/>
        </w:rPr>
        <w:t>;</w:t>
      </w:r>
    </w:p>
    <w:p w14:paraId="3A837C24"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r w:rsidRPr="004213AE">
        <w:rPr>
          <w:rFonts w:ascii="Sylfaen" w:eastAsia="Times New Roman" w:hAnsi="Sylfaen" w:cs="Times New Roman"/>
          <w:color w:val="000000"/>
        </w:rPr>
        <w:t>ინფორმაციის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უსაფრთხოდ</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მიმოცვლის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უზრუნველყოფა</w:t>
      </w:r>
      <w:proofErr w:type="spellEnd"/>
      <w:r w:rsidRPr="004213AE">
        <w:rPr>
          <w:rFonts w:ascii="Sylfaen" w:eastAsia="Times New Roman" w:hAnsi="Sylfaen" w:cs="Times New Roman"/>
          <w:color w:val="000000"/>
        </w:rPr>
        <w:t>;</w:t>
      </w:r>
    </w:p>
    <w:p w14:paraId="613E3DBA"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r w:rsidRPr="004213AE">
        <w:rPr>
          <w:rFonts w:ascii="Sylfaen" w:eastAsia="Times New Roman" w:hAnsi="Sylfaen" w:cs="Times New Roman"/>
          <w:color w:val="000000"/>
        </w:rPr>
        <w:t>სისტემური</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მანიპულაციის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შესაძლებლობების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მინიმუმამდე</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შემცირება</w:t>
      </w:r>
      <w:proofErr w:type="spellEnd"/>
      <w:r w:rsidRPr="004213AE">
        <w:rPr>
          <w:rFonts w:ascii="Sylfaen" w:eastAsia="Times New Roman" w:hAnsi="Sylfaen" w:cs="Times New Roman"/>
          <w:color w:val="000000"/>
          <w:lang w:val="ka-GE"/>
        </w:rPr>
        <w:t xml:space="preserve"> და აღმოფხვრა</w:t>
      </w:r>
      <w:r w:rsidRPr="004213AE">
        <w:rPr>
          <w:rFonts w:ascii="Sylfaen" w:eastAsia="Times New Roman" w:hAnsi="Sylfaen" w:cs="Times New Roman"/>
          <w:color w:val="000000"/>
        </w:rPr>
        <w:t>;</w:t>
      </w:r>
    </w:p>
    <w:p w14:paraId="2BD301CE" w14:textId="77777777" w:rsidR="00490E66" w:rsidRPr="004213AE" w:rsidRDefault="00490E66" w:rsidP="00490E66">
      <w:pPr>
        <w:numPr>
          <w:ilvl w:val="0"/>
          <w:numId w:val="2"/>
        </w:numPr>
        <w:spacing w:before="100" w:beforeAutospacing="1" w:after="100" w:afterAutospacing="1" w:line="312" w:lineRule="auto"/>
        <w:jc w:val="both"/>
        <w:rPr>
          <w:rFonts w:ascii="Sylfaen" w:eastAsia="Times New Roman" w:hAnsi="Sylfaen" w:cs="Times New Roman"/>
          <w:color w:val="000000"/>
        </w:rPr>
      </w:pPr>
      <w:proofErr w:type="spellStart"/>
      <w:proofErr w:type="gramStart"/>
      <w:r w:rsidRPr="004213AE">
        <w:rPr>
          <w:rFonts w:ascii="Sylfaen" w:eastAsia="Times New Roman" w:hAnsi="Sylfaen" w:cs="Times New Roman"/>
          <w:color w:val="000000"/>
        </w:rPr>
        <w:t>პტი</w:t>
      </w:r>
      <w:proofErr w:type="spellEnd"/>
      <w:proofErr w:type="gram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ცენტრებისთვის</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საჭირო</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ინფორმაციაზე</w:t>
      </w:r>
      <w:proofErr w:type="spellEnd"/>
      <w:r w:rsidRPr="004213AE">
        <w:rPr>
          <w:rFonts w:ascii="Sylfaen" w:eastAsia="Times New Roman" w:hAnsi="Sylfaen" w:cs="Times New Roman"/>
          <w:color w:val="000000"/>
        </w:rPr>
        <w:t xml:space="preserve"> </w:t>
      </w:r>
      <w:proofErr w:type="spellStart"/>
      <w:r w:rsidRPr="004213AE">
        <w:rPr>
          <w:rFonts w:ascii="Sylfaen" w:eastAsia="Times New Roman" w:hAnsi="Sylfaen" w:cs="Times New Roman"/>
          <w:color w:val="000000"/>
        </w:rPr>
        <w:t>წვდომა</w:t>
      </w:r>
      <w:proofErr w:type="spellEnd"/>
      <w:r w:rsidRPr="004213AE">
        <w:rPr>
          <w:rFonts w:ascii="Sylfaen" w:eastAsia="Times New Roman" w:hAnsi="Sylfaen" w:cs="Times New Roman"/>
          <w:color w:val="000000"/>
          <w:lang w:val="ka-GE"/>
        </w:rPr>
        <w:t xml:space="preserve"> და </w:t>
      </w:r>
      <w:proofErr w:type="spellStart"/>
      <w:r w:rsidRPr="004213AE">
        <w:rPr>
          <w:rFonts w:ascii="Sylfaen" w:eastAsia="Times New Roman" w:hAnsi="Sylfaen" w:cs="Times New Roman"/>
          <w:color w:val="000000"/>
          <w:lang w:val="ka-GE"/>
        </w:rPr>
        <w:t>ა.შ</w:t>
      </w:r>
      <w:proofErr w:type="spellEnd"/>
      <w:r w:rsidRPr="004213AE">
        <w:rPr>
          <w:rFonts w:ascii="Sylfaen" w:eastAsia="Times New Roman" w:hAnsi="Sylfaen" w:cs="Times New Roman"/>
          <w:color w:val="000000"/>
          <w:lang w:val="ka-GE"/>
        </w:rPr>
        <w:t>.</w:t>
      </w:r>
      <w:r w:rsidRPr="004213AE">
        <w:rPr>
          <w:rFonts w:ascii="Sylfaen" w:eastAsia="Times New Roman" w:hAnsi="Sylfaen" w:cs="Times New Roman"/>
          <w:color w:val="000000"/>
        </w:rPr>
        <w:t>.</w:t>
      </w:r>
    </w:p>
    <w:p w14:paraId="58F911A1" w14:textId="77777777" w:rsidR="00490E66" w:rsidRPr="004213AE" w:rsidRDefault="00490E66" w:rsidP="00490E66">
      <w:pPr>
        <w:spacing w:before="100" w:beforeAutospacing="1" w:after="100" w:afterAutospacing="1" w:line="312" w:lineRule="auto"/>
        <w:jc w:val="both"/>
        <w:rPr>
          <w:rFonts w:ascii="Sylfaen" w:eastAsia="Times New Roman" w:hAnsi="Sylfaen" w:cs="Times New Roman"/>
          <w:color w:val="000000"/>
          <w:lang w:val="ka-GE"/>
        </w:rPr>
      </w:pPr>
      <w:r w:rsidRPr="004213AE">
        <w:rPr>
          <w:rFonts w:ascii="Sylfaen" w:eastAsia="Times New Roman" w:hAnsi="Sylfaen" w:cs="Times New Roman"/>
          <w:color w:val="000000"/>
          <w:lang w:val="ka-GE"/>
        </w:rPr>
        <w:t xml:space="preserve">აქვე, ინფორმაციისათვის, როგორც ზემოთ უკვე აღინიშნა, რამოდენიმე თვეა სატესტო რეჟიმში ერთიან ელექტრონულ სისტემაში უკვე ჩართულია და მისი მეშვეობით ფუნქციონირებს ბაზარზე არსებული ყველა ინსპექტირების ცენტრი. ამ პერიოდის განმავლობაში,  </w:t>
      </w:r>
      <w:r w:rsidRPr="004213AE">
        <w:rPr>
          <w:rFonts w:ascii="Sylfaen" w:eastAsia="Times New Roman" w:hAnsi="Sylfaen" w:cs="Times New Roman"/>
          <w:color w:val="000000"/>
          <w:lang w:val="ka-GE"/>
        </w:rPr>
        <w:lastRenderedPageBreak/>
        <w:t>ინსპექტირების ცენტრების ინსპექტორების მიერ ავტომობილების შემოწმების პროცესში, ვალიდაციის ეტაპზე, აღნიშნული ელექტრონული სისტემის საშუალებით, დაიბლოკა მაგალითად შემდეგი ქმედებები:</w:t>
      </w:r>
    </w:p>
    <w:p w14:paraId="66262680" w14:textId="77777777" w:rsidR="00490E66" w:rsidRPr="004213AE" w:rsidRDefault="00490E66" w:rsidP="00490E66">
      <w:pPr>
        <w:numPr>
          <w:ilvl w:val="0"/>
          <w:numId w:val="3"/>
        </w:numPr>
        <w:spacing w:before="100" w:beforeAutospacing="1" w:after="100" w:afterAutospacing="1" w:line="312" w:lineRule="auto"/>
        <w:jc w:val="both"/>
        <w:rPr>
          <w:rFonts w:ascii="Sylfaen" w:eastAsia="Times New Roman" w:hAnsi="Sylfaen" w:cs="Times New Roman"/>
          <w:color w:val="000000"/>
        </w:rPr>
      </w:pPr>
      <w:r w:rsidRPr="004213AE">
        <w:rPr>
          <w:rFonts w:ascii="Sylfaen" w:eastAsia="Times New Roman" w:hAnsi="Sylfaen" w:cs="Times New Roman"/>
          <w:iCs/>
          <w:color w:val="000000"/>
          <w:lang w:val="ka-GE"/>
        </w:rPr>
        <w:t>გამოგზავნილი ანგარიშები, რომელშიც გამონაბოლქვის ტესტის შედეგი  იყო ნორმაზე მაღალი, მაგრამ ასს-ს ინსპექტირების შედეგი იყო გამართული;</w:t>
      </w:r>
    </w:p>
    <w:p w14:paraId="609FF49C" w14:textId="77777777" w:rsidR="00490E66" w:rsidRPr="004213AE" w:rsidRDefault="00490E66" w:rsidP="00490E66">
      <w:pPr>
        <w:numPr>
          <w:ilvl w:val="0"/>
          <w:numId w:val="3"/>
        </w:numPr>
        <w:spacing w:before="100" w:beforeAutospacing="1" w:after="100" w:afterAutospacing="1" w:line="312" w:lineRule="auto"/>
        <w:jc w:val="both"/>
        <w:rPr>
          <w:rFonts w:ascii="Sylfaen" w:eastAsia="Times New Roman" w:hAnsi="Sylfaen" w:cs="Times New Roman"/>
          <w:color w:val="000000"/>
        </w:rPr>
      </w:pPr>
      <w:r w:rsidRPr="004213AE">
        <w:rPr>
          <w:rFonts w:ascii="Sylfaen" w:eastAsia="Times New Roman" w:hAnsi="Sylfaen" w:cs="Times New Roman"/>
          <w:iCs/>
          <w:color w:val="000000"/>
          <w:lang w:val="ka-GE"/>
        </w:rPr>
        <w:t>გამოგზავნილი ანგარიშები, რომელშიც გამონაბოლქვი არ იყო შემოწმებული საქართველოს მთავრობის N510 დადგენილებით განსაზღვრული მეთოდის შესაბამისად (კერძოდ, ასს შემოწმდა თავისუფალ ბრუნზე, როდესაც ტესტირება უნდა ჩატარებულიყო ასს-ს უმაღლესი ბრუნით, ასევე არ მომხდარა ასს-ს მინიმუმ სამი ბრუნის შედეგის  დაფიქსირება);</w:t>
      </w:r>
    </w:p>
    <w:p w14:paraId="7377E507" w14:textId="77777777" w:rsidR="00490E66" w:rsidRPr="004213AE" w:rsidRDefault="00490E66" w:rsidP="00490E66">
      <w:pPr>
        <w:numPr>
          <w:ilvl w:val="0"/>
          <w:numId w:val="3"/>
        </w:numPr>
        <w:spacing w:before="100" w:beforeAutospacing="1" w:after="100" w:afterAutospacing="1" w:line="312" w:lineRule="auto"/>
        <w:jc w:val="both"/>
        <w:rPr>
          <w:rFonts w:ascii="Sylfaen" w:eastAsia="Times New Roman" w:hAnsi="Sylfaen" w:cs="Times New Roman"/>
          <w:color w:val="000000"/>
        </w:rPr>
      </w:pPr>
      <w:r w:rsidRPr="004213AE">
        <w:rPr>
          <w:rFonts w:ascii="Sylfaen" w:eastAsia="Times New Roman" w:hAnsi="Sylfaen" w:cs="Times New Roman"/>
          <w:iCs/>
          <w:color w:val="000000"/>
          <w:lang w:val="ka-GE"/>
        </w:rPr>
        <w:t xml:space="preserve">ბენზინის ძრავიანი ასს-ების ანგარიშები, რომელთაც ქარხნულად  გათვალისწინებული აქვთ კატალიზატორი, მაგრამ </w:t>
      </w:r>
      <w:r w:rsidRPr="004213AE">
        <w:rPr>
          <w:rFonts w:ascii="Sylfaen" w:eastAsia="Times New Roman" w:hAnsi="Sylfaen" w:cs="Times New Roman"/>
          <w:iCs/>
          <w:color w:val="000000"/>
        </w:rPr>
        <w:t>CO-</w:t>
      </w:r>
      <w:r w:rsidRPr="004213AE">
        <w:rPr>
          <w:rFonts w:ascii="Sylfaen" w:eastAsia="Times New Roman" w:hAnsi="Sylfaen" w:cs="Times New Roman"/>
          <w:iCs/>
          <w:color w:val="000000"/>
          <w:lang w:val="ka-GE"/>
        </w:rPr>
        <w:t>ს შემოწმება განხორციელებული იყო მხოლოდ თავისუფალ ბრუნზე;</w:t>
      </w:r>
    </w:p>
    <w:p w14:paraId="599A2E02" w14:textId="77777777" w:rsidR="00490E66" w:rsidRPr="004213AE" w:rsidRDefault="00490E66" w:rsidP="00490E66">
      <w:pPr>
        <w:numPr>
          <w:ilvl w:val="0"/>
          <w:numId w:val="3"/>
        </w:numPr>
        <w:spacing w:before="100" w:beforeAutospacing="1" w:after="100" w:afterAutospacing="1" w:line="312" w:lineRule="auto"/>
        <w:jc w:val="both"/>
        <w:rPr>
          <w:rFonts w:ascii="Sylfaen" w:eastAsia="Times New Roman" w:hAnsi="Sylfaen" w:cs="Times New Roman"/>
          <w:color w:val="000000"/>
        </w:rPr>
      </w:pPr>
      <w:r w:rsidRPr="004213AE">
        <w:rPr>
          <w:rFonts w:ascii="Sylfaen" w:eastAsia="Times New Roman" w:hAnsi="Sylfaen" w:cs="Times New Roman"/>
          <w:iCs/>
          <w:color w:val="000000"/>
          <w:lang w:val="ka-GE"/>
        </w:rPr>
        <w:t>ანგარიშები, რომელშიც დაფიქსირებული იყო კრიტიკული ხარვეზი, ხოლო ასს-ს საბოლოო სტატუსი ჰქონდა მინიჭებული - გაუმართავი, ნაცვლად იმისა, რომ ინსპექტირების ცენტრს უნდა აეკრძალა საერთო სარგებლობის გზებზე გადაადგილება;</w:t>
      </w:r>
    </w:p>
    <w:p w14:paraId="0AE3F54C" w14:textId="77777777" w:rsidR="00490E66" w:rsidRPr="004213AE" w:rsidRDefault="00490E66" w:rsidP="00490E66">
      <w:pPr>
        <w:numPr>
          <w:ilvl w:val="0"/>
          <w:numId w:val="3"/>
        </w:numPr>
        <w:spacing w:before="100" w:beforeAutospacing="1" w:after="100" w:afterAutospacing="1" w:line="312" w:lineRule="auto"/>
        <w:jc w:val="both"/>
        <w:rPr>
          <w:rFonts w:ascii="Sylfaen" w:eastAsia="Times New Roman" w:hAnsi="Sylfaen" w:cs="Times New Roman"/>
          <w:color w:val="000000"/>
        </w:rPr>
      </w:pPr>
      <w:r w:rsidRPr="004213AE">
        <w:rPr>
          <w:rFonts w:ascii="Sylfaen" w:eastAsia="Times New Roman" w:hAnsi="Sylfaen" w:cs="Times New Roman"/>
          <w:iCs/>
          <w:color w:val="000000"/>
          <w:lang w:val="ka-GE"/>
        </w:rPr>
        <w:t>ანგარიშები, რომელშიც არ იყო მოცემული ლამბდას შემოწმების შედეგები;</w:t>
      </w:r>
    </w:p>
    <w:p w14:paraId="66460DAB" w14:textId="77777777" w:rsidR="00490E66" w:rsidRPr="004213AE" w:rsidRDefault="00490E66" w:rsidP="00490E66">
      <w:pPr>
        <w:numPr>
          <w:ilvl w:val="0"/>
          <w:numId w:val="3"/>
        </w:numPr>
        <w:spacing w:before="100" w:beforeAutospacing="1" w:after="100" w:afterAutospacing="1" w:line="312" w:lineRule="auto"/>
        <w:jc w:val="both"/>
        <w:rPr>
          <w:rFonts w:ascii="Sylfaen" w:eastAsia="Times New Roman" w:hAnsi="Sylfaen" w:cs="Times New Roman"/>
          <w:color w:val="000000"/>
          <w:lang w:val="ka-GE"/>
        </w:rPr>
      </w:pPr>
      <w:r w:rsidRPr="004213AE">
        <w:rPr>
          <w:rFonts w:ascii="Sylfaen" w:eastAsia="Times New Roman" w:hAnsi="Sylfaen" w:cs="Times New Roman"/>
          <w:iCs/>
          <w:color w:val="000000"/>
          <w:lang w:val="ka-GE"/>
        </w:rPr>
        <w:t>ანგარიშები, რომელშიც ფიქსირდებოდა ნორმაზე მაღალი მუხრუჭების ტესტირების შედეგები, ხოლო ასს-ს მინიჭებული ჰქონდა სტატუსი - გამართული და ა.შ..</w:t>
      </w:r>
    </w:p>
    <w:p w14:paraId="288747A4" w14:textId="77777777" w:rsidR="00490E66" w:rsidRPr="004213AE" w:rsidRDefault="00490E66" w:rsidP="00490E66">
      <w:pPr>
        <w:spacing w:line="312" w:lineRule="auto"/>
        <w:jc w:val="both"/>
        <w:rPr>
          <w:rFonts w:ascii="Sylfaen" w:eastAsia="Times New Roman" w:hAnsi="Sylfaen" w:cs="Sylfaen"/>
          <w:color w:val="000000"/>
          <w:lang w:val="ka-GE"/>
        </w:rPr>
      </w:pPr>
      <w:r w:rsidRPr="004213AE">
        <w:rPr>
          <w:rFonts w:ascii="Sylfaen" w:eastAsia="Times New Roman" w:hAnsi="Sylfaen" w:cs="Sylfaen"/>
          <w:color w:val="000000"/>
          <w:lang w:val="ka-GE"/>
        </w:rPr>
        <w:t>ერთიან ელექტრონულ ბაზასთან წვდომა ექნება ყველა შესაბამის სახელმწიფო ორგანოს, რაც მნიშვნელოვნად გაამარტივებს მათ საქმიანობას, როგორც ანალიტიკური, ასევე ადმინისტრირების მიმართულებით.</w:t>
      </w:r>
    </w:p>
    <w:p w14:paraId="300F57D9" w14:textId="77777777" w:rsidR="00490E66" w:rsidRPr="004213AE" w:rsidRDefault="00490E66" w:rsidP="00490E66">
      <w:pPr>
        <w:spacing w:line="312" w:lineRule="auto"/>
        <w:jc w:val="center"/>
        <w:rPr>
          <w:rFonts w:ascii="Sylfaen" w:hAnsi="Sylfaen"/>
          <w:b/>
          <w:lang w:val="ka-GE"/>
        </w:rPr>
      </w:pPr>
      <w:proofErr w:type="spellStart"/>
      <w:r w:rsidRPr="004213AE">
        <w:rPr>
          <w:rFonts w:ascii="Sylfaen" w:hAnsi="Sylfaen"/>
          <w:b/>
        </w:rPr>
        <w:t>პროექტის</w:t>
      </w:r>
      <w:proofErr w:type="spellEnd"/>
      <w:r w:rsidRPr="004213AE">
        <w:rPr>
          <w:rFonts w:ascii="Sylfaen" w:hAnsi="Sylfaen"/>
          <w:b/>
        </w:rPr>
        <w:t xml:space="preserve"> </w:t>
      </w:r>
      <w:proofErr w:type="spellStart"/>
      <w:r w:rsidRPr="004213AE">
        <w:rPr>
          <w:rFonts w:ascii="Sylfaen" w:hAnsi="Sylfaen"/>
          <w:b/>
        </w:rPr>
        <w:t>მიმართება</w:t>
      </w:r>
      <w:proofErr w:type="spellEnd"/>
      <w:r w:rsidRPr="004213AE">
        <w:rPr>
          <w:rFonts w:ascii="Sylfaen" w:hAnsi="Sylfaen"/>
          <w:b/>
        </w:rPr>
        <w:t xml:space="preserve"> </w:t>
      </w:r>
      <w:r w:rsidRPr="004213AE">
        <w:rPr>
          <w:rFonts w:ascii="Sylfaen" w:hAnsi="Sylfaen"/>
          <w:b/>
          <w:lang w:val="ka-GE"/>
        </w:rPr>
        <w:t xml:space="preserve">ევროკავშირის </w:t>
      </w:r>
      <w:proofErr w:type="spellStart"/>
      <w:r w:rsidRPr="004213AE">
        <w:rPr>
          <w:rFonts w:ascii="Sylfaen" w:hAnsi="Sylfaen"/>
          <w:b/>
        </w:rPr>
        <w:t>სამართლებრივ</w:t>
      </w:r>
      <w:proofErr w:type="spellEnd"/>
      <w:r w:rsidRPr="004213AE">
        <w:rPr>
          <w:rFonts w:ascii="Sylfaen" w:hAnsi="Sylfaen"/>
          <w:b/>
        </w:rPr>
        <w:t xml:space="preserve"> </w:t>
      </w:r>
      <w:r w:rsidRPr="004213AE">
        <w:rPr>
          <w:rFonts w:ascii="Sylfaen" w:hAnsi="Sylfaen"/>
          <w:b/>
          <w:lang w:val="ka-GE"/>
        </w:rPr>
        <w:t>აქტებთან</w:t>
      </w:r>
    </w:p>
    <w:p w14:paraId="57A9E25E" w14:textId="4A97A4AC" w:rsidR="00490E66" w:rsidRDefault="00490E66" w:rsidP="00490E66">
      <w:pPr>
        <w:spacing w:after="0" w:line="312" w:lineRule="auto"/>
        <w:ind w:left="90"/>
        <w:contextualSpacing/>
        <w:jc w:val="both"/>
        <w:rPr>
          <w:rFonts w:ascii="Sylfaen" w:hAnsi="Sylfaen" w:cs="Sylfaen"/>
          <w:noProof/>
          <w:lang w:val="ka-GE"/>
        </w:rPr>
      </w:pPr>
      <w:r w:rsidRPr="004213AE">
        <w:rPr>
          <w:rFonts w:ascii="Sylfaen" w:hAnsi="Sylfaen" w:cs="Sylfaen"/>
          <w:noProof/>
          <w:lang w:val="ka-GE"/>
        </w:rPr>
        <w:t>დადგენილების პროექტის მიღება არ გამომდინარეობს „ერთი მხრივ, საქართველოსა და, მეორე მხრივ,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6953838" w14:textId="02D03670" w:rsidR="00FB1737" w:rsidRPr="00FB1737" w:rsidRDefault="00FB1737" w:rsidP="00FB1737">
      <w:pPr>
        <w:spacing w:after="0" w:line="312" w:lineRule="auto"/>
        <w:ind w:left="90"/>
        <w:contextualSpacing/>
        <w:jc w:val="center"/>
        <w:rPr>
          <w:rFonts w:ascii="Sylfaen" w:hAnsi="Sylfaen" w:cs="Sylfaen"/>
          <w:b/>
          <w:noProof/>
          <w:lang w:val="ka-GE"/>
        </w:rPr>
      </w:pPr>
      <w:r w:rsidRPr="00FB1737">
        <w:rPr>
          <w:rFonts w:ascii="Sylfaen" w:hAnsi="Sylfaen" w:cs="Sylfaen"/>
          <w:b/>
          <w:noProof/>
          <w:lang w:val="ka-GE"/>
        </w:rPr>
        <w:t>პროექტის გავლენა ბავშვთა უფლებრივ მდგომარეობაზე</w:t>
      </w:r>
    </w:p>
    <w:p w14:paraId="08C508C9" w14:textId="778F7208" w:rsidR="00FB1737" w:rsidRPr="004213AE" w:rsidRDefault="00FB1737" w:rsidP="00490E66">
      <w:pPr>
        <w:spacing w:after="0" w:line="312" w:lineRule="auto"/>
        <w:ind w:left="90"/>
        <w:contextualSpacing/>
        <w:jc w:val="both"/>
        <w:rPr>
          <w:rFonts w:ascii="Sylfaen" w:hAnsi="Sylfaen" w:cs="Sylfaen"/>
          <w:noProof/>
          <w:lang w:val="ka-GE"/>
        </w:rPr>
      </w:pPr>
      <w:r>
        <w:rPr>
          <w:rFonts w:ascii="Sylfaen" w:hAnsi="Sylfaen" w:cs="Sylfaen"/>
          <w:noProof/>
          <w:lang w:val="ka-GE"/>
        </w:rPr>
        <w:t>პროექტის მიღება გავლენას არ ახდენს ბავშვთა უფლებრივ მდგომარეობაზე</w:t>
      </w:r>
    </w:p>
    <w:p w14:paraId="780D5FBB" w14:textId="341E8468" w:rsidR="00A75750" w:rsidRPr="004213AE" w:rsidRDefault="00A75750" w:rsidP="00490E66">
      <w:pPr>
        <w:spacing w:after="0" w:line="312" w:lineRule="auto"/>
        <w:ind w:left="90"/>
        <w:contextualSpacing/>
        <w:jc w:val="both"/>
        <w:rPr>
          <w:rFonts w:ascii="Sylfaen" w:hAnsi="Sylfaen" w:cs="Sylfaen"/>
          <w:noProof/>
          <w:lang w:val="ka-GE"/>
        </w:rPr>
      </w:pPr>
    </w:p>
    <w:p w14:paraId="11CA61AD" w14:textId="77777777" w:rsidR="00A75750" w:rsidRPr="004213AE" w:rsidRDefault="00A75750" w:rsidP="00490E66">
      <w:pPr>
        <w:spacing w:after="0" w:line="312" w:lineRule="auto"/>
        <w:ind w:left="90"/>
        <w:contextualSpacing/>
        <w:jc w:val="both"/>
        <w:rPr>
          <w:rFonts w:ascii="Sylfaen" w:hAnsi="Sylfaen" w:cs="Sylfaen"/>
          <w:noProof/>
          <w:lang w:val="ka-GE"/>
        </w:rPr>
      </w:pPr>
    </w:p>
    <w:p w14:paraId="2B5E1561" w14:textId="77777777" w:rsidR="00490E66" w:rsidRPr="004213AE" w:rsidRDefault="00490E66" w:rsidP="00490E66">
      <w:pPr>
        <w:spacing w:after="0" w:line="312" w:lineRule="auto"/>
        <w:jc w:val="center"/>
        <w:rPr>
          <w:rFonts w:ascii="Sylfaen" w:hAnsi="Sylfaen"/>
          <w:lang w:val="ka-GE"/>
        </w:rPr>
      </w:pPr>
      <w:r w:rsidRPr="004213AE">
        <w:rPr>
          <w:rFonts w:ascii="Sylfaen" w:hAnsi="Sylfaen"/>
          <w:b/>
          <w:lang w:val="ka-GE"/>
        </w:rPr>
        <w:t>სამართლებრივი აქტის პროექტის განხორციელების ვადები</w:t>
      </w:r>
    </w:p>
    <w:p w14:paraId="5366ECEC" w14:textId="77777777" w:rsidR="00490E66" w:rsidRPr="004213AE" w:rsidRDefault="00490E66" w:rsidP="00490E66">
      <w:pPr>
        <w:spacing w:after="0" w:line="312" w:lineRule="auto"/>
        <w:ind w:firstLine="540"/>
        <w:jc w:val="both"/>
        <w:rPr>
          <w:rFonts w:ascii="Sylfaen" w:hAnsi="Sylfaen"/>
          <w:lang w:val="ka-GE"/>
        </w:rPr>
      </w:pPr>
      <w:r w:rsidRPr="004213AE">
        <w:rPr>
          <w:rFonts w:ascii="Sylfaen" w:hAnsi="Sylfaen"/>
          <w:lang w:val="ka-GE"/>
        </w:rPr>
        <w:lastRenderedPageBreak/>
        <w:t xml:space="preserve">დადგენილების პროექტი არ ითვალისწინებს რაიმე </w:t>
      </w:r>
      <w:proofErr w:type="spellStart"/>
      <w:r w:rsidRPr="004213AE">
        <w:rPr>
          <w:rFonts w:ascii="Sylfaen" w:hAnsi="Sylfaen"/>
        </w:rPr>
        <w:t>სა</w:t>
      </w:r>
      <w:proofErr w:type="spellEnd"/>
      <w:r w:rsidRPr="004213AE">
        <w:rPr>
          <w:rFonts w:ascii="Sylfaen" w:hAnsi="Sylfaen"/>
          <w:lang w:val="ka-GE"/>
        </w:rPr>
        <w:t xml:space="preserve">ხის დავალებას, რომლის შესრულებაც შეიძლება საჭიროებდეს ვადის მითითებას. </w:t>
      </w:r>
    </w:p>
    <w:p w14:paraId="2E9C0CE7" w14:textId="77777777" w:rsidR="00490E66" w:rsidRPr="004213AE" w:rsidRDefault="00490E66" w:rsidP="00490E66">
      <w:pPr>
        <w:spacing w:after="0" w:line="312" w:lineRule="auto"/>
        <w:jc w:val="center"/>
        <w:rPr>
          <w:rFonts w:ascii="Sylfaen" w:hAnsi="Sylfaen"/>
          <w:b/>
          <w:lang w:val="ka-GE"/>
        </w:rPr>
      </w:pPr>
      <w:r w:rsidRPr="004213AE">
        <w:rPr>
          <w:rFonts w:ascii="Sylfaen" w:hAnsi="Sylfaen"/>
          <w:b/>
          <w:lang w:val="ka-GE"/>
        </w:rPr>
        <w:t>სამართლებრივი აქტის პროექტის ავტორი და წარმდგენი</w:t>
      </w:r>
    </w:p>
    <w:p w14:paraId="33A7B45D" w14:textId="77777777" w:rsidR="00490E66" w:rsidRPr="004213AE" w:rsidRDefault="00490E66" w:rsidP="00490E66">
      <w:pPr>
        <w:spacing w:after="0" w:line="312" w:lineRule="auto"/>
        <w:jc w:val="both"/>
        <w:rPr>
          <w:rFonts w:ascii="Sylfaen" w:hAnsi="Sylfaen"/>
        </w:rPr>
      </w:pPr>
      <w:r w:rsidRPr="004213AE">
        <w:rPr>
          <w:rFonts w:ascii="Sylfaen" w:hAnsi="Sylfaen"/>
          <w:lang w:val="ka-GE"/>
        </w:rPr>
        <w:t xml:space="preserve">დადგენილების პროექტის ავტორია სსიპ აკრედიტაციის ერთიანი ეროვნული ორგანო -აკრედიტაციის ცენტრი, ხოლო წარმდგენია საქართველოს ეკონომიკისა და მდგრადი განვითარების სამინისტრო. </w:t>
      </w:r>
    </w:p>
    <w:p w14:paraId="32BEDE16" w14:textId="5F5AB247" w:rsidR="00490E66" w:rsidRPr="004213AE" w:rsidRDefault="00490E66" w:rsidP="000C371A">
      <w:pPr>
        <w:jc w:val="both"/>
        <w:rPr>
          <w:rFonts w:ascii="Sylfaen" w:hAnsi="Sylfaen"/>
          <w:b/>
          <w:lang w:val="ka-GE"/>
        </w:rPr>
      </w:pPr>
    </w:p>
    <w:p w14:paraId="35764827" w14:textId="77777777" w:rsidR="00490E66" w:rsidRPr="004213AE" w:rsidRDefault="00490E66" w:rsidP="000C371A">
      <w:pPr>
        <w:jc w:val="both"/>
        <w:rPr>
          <w:rFonts w:ascii="Sylfaen" w:hAnsi="Sylfaen"/>
          <w:b/>
          <w:lang w:val="ka-GE"/>
        </w:rPr>
      </w:pPr>
    </w:p>
    <w:p w14:paraId="54921369" w14:textId="02FF8AC6" w:rsidR="00490E66" w:rsidRPr="004213AE" w:rsidRDefault="00490E66" w:rsidP="000C371A">
      <w:pPr>
        <w:jc w:val="both"/>
        <w:rPr>
          <w:rFonts w:ascii="Sylfaen" w:hAnsi="Sylfaen"/>
          <w:b/>
          <w:lang w:val="ka-GE"/>
        </w:rPr>
      </w:pPr>
    </w:p>
    <w:p w14:paraId="207B896D" w14:textId="3E53D69E" w:rsidR="00490E66" w:rsidRPr="004213AE" w:rsidRDefault="00490E66" w:rsidP="000C371A">
      <w:pPr>
        <w:jc w:val="both"/>
        <w:rPr>
          <w:rFonts w:ascii="Sylfaen" w:hAnsi="Sylfaen"/>
          <w:b/>
          <w:lang w:val="ka-GE"/>
        </w:rPr>
      </w:pPr>
    </w:p>
    <w:p w14:paraId="315D48D6" w14:textId="62C0009F" w:rsidR="00490E66" w:rsidRPr="004213AE" w:rsidRDefault="00490E66" w:rsidP="000C371A">
      <w:pPr>
        <w:jc w:val="both"/>
        <w:rPr>
          <w:rFonts w:ascii="Sylfaen" w:hAnsi="Sylfaen"/>
          <w:b/>
          <w:lang w:val="ka-GE"/>
        </w:rPr>
      </w:pPr>
    </w:p>
    <w:p w14:paraId="7AE4CD84" w14:textId="77777777" w:rsidR="00490E66" w:rsidRPr="004213AE" w:rsidRDefault="00490E66" w:rsidP="000C371A">
      <w:pPr>
        <w:jc w:val="both"/>
        <w:rPr>
          <w:rFonts w:ascii="Sylfaen" w:hAnsi="Sylfaen"/>
          <w:b/>
          <w:lang w:val="ka-GE"/>
        </w:rPr>
      </w:pPr>
    </w:p>
    <w:sectPr w:rsidR="00490E66" w:rsidRPr="004213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C1A01"/>
    <w:multiLevelType w:val="multilevel"/>
    <w:tmpl w:val="9514C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F6162E"/>
    <w:multiLevelType w:val="hybridMultilevel"/>
    <w:tmpl w:val="455A19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AEB62AE"/>
    <w:multiLevelType w:val="hybridMultilevel"/>
    <w:tmpl w:val="DC5664CC"/>
    <w:lvl w:ilvl="0" w:tplc="74F8C00E">
      <w:start w:val="1"/>
      <w:numFmt w:val="bullet"/>
      <w:lvlText w:val="•"/>
      <w:lvlJc w:val="left"/>
      <w:pPr>
        <w:tabs>
          <w:tab w:val="num" w:pos="720"/>
        </w:tabs>
        <w:ind w:left="720" w:hanging="360"/>
      </w:pPr>
      <w:rPr>
        <w:rFonts w:ascii="Arial" w:hAnsi="Arial" w:cs="Times New Roman" w:hint="default"/>
      </w:rPr>
    </w:lvl>
    <w:lvl w:ilvl="1" w:tplc="942A9F24">
      <w:start w:val="1"/>
      <w:numFmt w:val="bullet"/>
      <w:lvlText w:val="•"/>
      <w:lvlJc w:val="left"/>
      <w:pPr>
        <w:tabs>
          <w:tab w:val="num" w:pos="1440"/>
        </w:tabs>
        <w:ind w:left="1440" w:hanging="360"/>
      </w:pPr>
      <w:rPr>
        <w:rFonts w:ascii="Arial" w:hAnsi="Arial" w:cs="Times New Roman" w:hint="default"/>
      </w:rPr>
    </w:lvl>
    <w:lvl w:ilvl="2" w:tplc="921A8032">
      <w:start w:val="1"/>
      <w:numFmt w:val="bullet"/>
      <w:lvlText w:val="•"/>
      <w:lvlJc w:val="left"/>
      <w:pPr>
        <w:tabs>
          <w:tab w:val="num" w:pos="2160"/>
        </w:tabs>
        <w:ind w:left="2160" w:hanging="360"/>
      </w:pPr>
      <w:rPr>
        <w:rFonts w:ascii="Arial" w:hAnsi="Arial" w:cs="Times New Roman" w:hint="default"/>
      </w:rPr>
    </w:lvl>
    <w:lvl w:ilvl="3" w:tplc="62F81DC2">
      <w:start w:val="1"/>
      <w:numFmt w:val="bullet"/>
      <w:lvlText w:val="•"/>
      <w:lvlJc w:val="left"/>
      <w:pPr>
        <w:tabs>
          <w:tab w:val="num" w:pos="2880"/>
        </w:tabs>
        <w:ind w:left="2880" w:hanging="360"/>
      </w:pPr>
      <w:rPr>
        <w:rFonts w:ascii="Arial" w:hAnsi="Arial" w:cs="Times New Roman" w:hint="default"/>
      </w:rPr>
    </w:lvl>
    <w:lvl w:ilvl="4" w:tplc="FCC0EA80">
      <w:start w:val="1"/>
      <w:numFmt w:val="bullet"/>
      <w:lvlText w:val="•"/>
      <w:lvlJc w:val="left"/>
      <w:pPr>
        <w:tabs>
          <w:tab w:val="num" w:pos="3600"/>
        </w:tabs>
        <w:ind w:left="3600" w:hanging="360"/>
      </w:pPr>
      <w:rPr>
        <w:rFonts w:ascii="Arial" w:hAnsi="Arial" w:cs="Times New Roman" w:hint="default"/>
      </w:rPr>
    </w:lvl>
    <w:lvl w:ilvl="5" w:tplc="B6A8BE18">
      <w:start w:val="1"/>
      <w:numFmt w:val="bullet"/>
      <w:lvlText w:val="•"/>
      <w:lvlJc w:val="left"/>
      <w:pPr>
        <w:tabs>
          <w:tab w:val="num" w:pos="4320"/>
        </w:tabs>
        <w:ind w:left="4320" w:hanging="360"/>
      </w:pPr>
      <w:rPr>
        <w:rFonts w:ascii="Arial" w:hAnsi="Arial" w:cs="Times New Roman" w:hint="default"/>
      </w:rPr>
    </w:lvl>
    <w:lvl w:ilvl="6" w:tplc="1F10055E">
      <w:start w:val="1"/>
      <w:numFmt w:val="bullet"/>
      <w:lvlText w:val="•"/>
      <w:lvlJc w:val="left"/>
      <w:pPr>
        <w:tabs>
          <w:tab w:val="num" w:pos="5040"/>
        </w:tabs>
        <w:ind w:left="5040" w:hanging="360"/>
      </w:pPr>
      <w:rPr>
        <w:rFonts w:ascii="Arial" w:hAnsi="Arial" w:cs="Times New Roman" w:hint="default"/>
      </w:rPr>
    </w:lvl>
    <w:lvl w:ilvl="7" w:tplc="55F65374">
      <w:start w:val="1"/>
      <w:numFmt w:val="bullet"/>
      <w:lvlText w:val="•"/>
      <w:lvlJc w:val="left"/>
      <w:pPr>
        <w:tabs>
          <w:tab w:val="num" w:pos="5760"/>
        </w:tabs>
        <w:ind w:left="5760" w:hanging="360"/>
      </w:pPr>
      <w:rPr>
        <w:rFonts w:ascii="Arial" w:hAnsi="Arial" w:cs="Times New Roman" w:hint="default"/>
      </w:rPr>
    </w:lvl>
    <w:lvl w:ilvl="8" w:tplc="DA2C6F00">
      <w:start w:val="1"/>
      <w:numFmt w:val="bullet"/>
      <w:lvlText w:val="•"/>
      <w:lvlJc w:val="left"/>
      <w:pPr>
        <w:tabs>
          <w:tab w:val="num" w:pos="6480"/>
        </w:tabs>
        <w:ind w:left="6480" w:hanging="360"/>
      </w:pPr>
      <w:rPr>
        <w:rFonts w:ascii="Arial" w:hAnsi="Arial" w:cs="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D12"/>
    <w:rsid w:val="0002696B"/>
    <w:rsid w:val="00071C97"/>
    <w:rsid w:val="000C371A"/>
    <w:rsid w:val="000E1B46"/>
    <w:rsid w:val="000E7257"/>
    <w:rsid w:val="00145693"/>
    <w:rsid w:val="001A75DA"/>
    <w:rsid w:val="001B0592"/>
    <w:rsid w:val="001D59EA"/>
    <w:rsid w:val="001D7D12"/>
    <w:rsid w:val="002208F3"/>
    <w:rsid w:val="002429C5"/>
    <w:rsid w:val="002453AD"/>
    <w:rsid w:val="002A29A9"/>
    <w:rsid w:val="004213AE"/>
    <w:rsid w:val="00440EF2"/>
    <w:rsid w:val="004659E8"/>
    <w:rsid w:val="00466AE9"/>
    <w:rsid w:val="00490E66"/>
    <w:rsid w:val="004E04CB"/>
    <w:rsid w:val="00541F98"/>
    <w:rsid w:val="005420CD"/>
    <w:rsid w:val="00544ACF"/>
    <w:rsid w:val="0064451A"/>
    <w:rsid w:val="00684D26"/>
    <w:rsid w:val="006D48BE"/>
    <w:rsid w:val="00706533"/>
    <w:rsid w:val="00711D9B"/>
    <w:rsid w:val="00730CBA"/>
    <w:rsid w:val="00755703"/>
    <w:rsid w:val="007977FD"/>
    <w:rsid w:val="007F2831"/>
    <w:rsid w:val="008567A5"/>
    <w:rsid w:val="00865BF7"/>
    <w:rsid w:val="008E366E"/>
    <w:rsid w:val="008F2654"/>
    <w:rsid w:val="009008A6"/>
    <w:rsid w:val="0090673E"/>
    <w:rsid w:val="00960F85"/>
    <w:rsid w:val="009931BB"/>
    <w:rsid w:val="0099439F"/>
    <w:rsid w:val="00A1485D"/>
    <w:rsid w:val="00A75750"/>
    <w:rsid w:val="00AB3F5C"/>
    <w:rsid w:val="00B25CEA"/>
    <w:rsid w:val="00B42DB0"/>
    <w:rsid w:val="00B73D63"/>
    <w:rsid w:val="00B82160"/>
    <w:rsid w:val="00BE14C2"/>
    <w:rsid w:val="00C7603A"/>
    <w:rsid w:val="00CE10D4"/>
    <w:rsid w:val="00D11D6F"/>
    <w:rsid w:val="00D83D00"/>
    <w:rsid w:val="00DF5D5D"/>
    <w:rsid w:val="00E40262"/>
    <w:rsid w:val="00E5766A"/>
    <w:rsid w:val="00EC71FF"/>
    <w:rsid w:val="00F30484"/>
    <w:rsid w:val="00F81E3A"/>
    <w:rsid w:val="00FA30D7"/>
    <w:rsid w:val="00FB1737"/>
    <w:rsid w:val="00FB3CC1"/>
    <w:rsid w:val="00FC2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F9C0A"/>
  <w15:docId w15:val="{544E842B-FECE-4295-9616-50276E2BB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F5D5D"/>
    <w:rPr>
      <w:sz w:val="16"/>
      <w:szCs w:val="16"/>
    </w:rPr>
  </w:style>
  <w:style w:type="paragraph" w:styleId="CommentText">
    <w:name w:val="annotation text"/>
    <w:basedOn w:val="Normal"/>
    <w:link w:val="CommentTextChar"/>
    <w:uiPriority w:val="99"/>
    <w:semiHidden/>
    <w:unhideWhenUsed/>
    <w:rsid w:val="00DF5D5D"/>
    <w:pPr>
      <w:spacing w:line="240" w:lineRule="auto"/>
    </w:pPr>
    <w:rPr>
      <w:sz w:val="20"/>
      <w:szCs w:val="20"/>
    </w:rPr>
  </w:style>
  <w:style w:type="character" w:customStyle="1" w:styleId="CommentTextChar">
    <w:name w:val="Comment Text Char"/>
    <w:basedOn w:val="DefaultParagraphFont"/>
    <w:link w:val="CommentText"/>
    <w:uiPriority w:val="99"/>
    <w:semiHidden/>
    <w:rsid w:val="00DF5D5D"/>
    <w:rPr>
      <w:sz w:val="20"/>
      <w:szCs w:val="20"/>
    </w:rPr>
  </w:style>
  <w:style w:type="paragraph" w:styleId="CommentSubject">
    <w:name w:val="annotation subject"/>
    <w:basedOn w:val="CommentText"/>
    <w:next w:val="CommentText"/>
    <w:link w:val="CommentSubjectChar"/>
    <w:uiPriority w:val="99"/>
    <w:semiHidden/>
    <w:unhideWhenUsed/>
    <w:rsid w:val="00DF5D5D"/>
    <w:rPr>
      <w:b/>
      <w:bCs/>
    </w:rPr>
  </w:style>
  <w:style w:type="character" w:customStyle="1" w:styleId="CommentSubjectChar">
    <w:name w:val="Comment Subject Char"/>
    <w:basedOn w:val="CommentTextChar"/>
    <w:link w:val="CommentSubject"/>
    <w:uiPriority w:val="99"/>
    <w:semiHidden/>
    <w:rsid w:val="00DF5D5D"/>
    <w:rPr>
      <w:b/>
      <w:bCs/>
      <w:sz w:val="20"/>
      <w:szCs w:val="20"/>
    </w:rPr>
  </w:style>
  <w:style w:type="paragraph" w:styleId="BalloonText">
    <w:name w:val="Balloon Text"/>
    <w:basedOn w:val="Normal"/>
    <w:link w:val="BalloonTextChar"/>
    <w:uiPriority w:val="99"/>
    <w:semiHidden/>
    <w:unhideWhenUsed/>
    <w:rsid w:val="00DF5D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D5D"/>
    <w:rPr>
      <w:rFonts w:ascii="Segoe UI" w:hAnsi="Segoe UI" w:cs="Segoe UI"/>
      <w:sz w:val="18"/>
      <w:szCs w:val="18"/>
    </w:rPr>
  </w:style>
  <w:style w:type="paragraph" w:styleId="ListParagraph">
    <w:name w:val="List Paragraph"/>
    <w:basedOn w:val="Normal"/>
    <w:uiPriority w:val="34"/>
    <w:qFormat/>
    <w:rsid w:val="002429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486658">
      <w:bodyDiv w:val="1"/>
      <w:marLeft w:val="0"/>
      <w:marRight w:val="0"/>
      <w:marTop w:val="0"/>
      <w:marBottom w:val="0"/>
      <w:divBdr>
        <w:top w:val="none" w:sz="0" w:space="0" w:color="auto"/>
        <w:left w:val="none" w:sz="0" w:space="0" w:color="auto"/>
        <w:bottom w:val="none" w:sz="0" w:space="0" w:color="auto"/>
        <w:right w:val="none" w:sz="0" w:space="0" w:color="auto"/>
      </w:divBdr>
    </w:div>
    <w:div w:id="143301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9B0DF-EBDA-4609-9A3A-59AD9C378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Gegeshidze</dc:creator>
  <cp:keywords/>
  <dc:description/>
  <cp:lastModifiedBy>Merab Japaridze</cp:lastModifiedBy>
  <cp:revision>4</cp:revision>
  <dcterms:created xsi:type="dcterms:W3CDTF">2021-03-01T09:48:00Z</dcterms:created>
  <dcterms:modified xsi:type="dcterms:W3CDTF">2021-03-11T17:03:00Z</dcterms:modified>
</cp:coreProperties>
</file>